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61CFA" w:rsidRPr="00DB2390" w:rsidRDefault="00B61CFA" w:rsidP="008D7B1F">
      <w:pPr>
        <w:rPr>
          <w:rFonts w:ascii="Sylfaen" w:hAnsi="Sylfaen"/>
          <w:sz w:val="16"/>
          <w:szCs w:val="16"/>
          <w:lang w:val="ka-GE"/>
        </w:rPr>
      </w:pPr>
    </w:p>
    <w:p w:rsidR="00B22CE3" w:rsidRPr="00AA0263" w:rsidRDefault="00B22CE3" w:rsidP="00B22CE3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296463"/>
      <w:bookmarkStart w:id="1" w:name="_Hlk165120563"/>
      <w:bookmarkStart w:id="2" w:name="_Hlk165121185"/>
      <w:r w:rsidR="000C29E8"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80060" cy="640080"/>
            <wp:effectExtent l="0" t="0" r="0" b="0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CE3" w:rsidRPr="003B44A2" w:rsidRDefault="00B22CE3" w:rsidP="00B22CE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B22CE3" w:rsidRPr="003B44A2" w:rsidRDefault="00B22CE3" w:rsidP="00B22CE3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B22CE3" w:rsidRPr="003B44A2" w:rsidRDefault="00B22CE3" w:rsidP="00B22CE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tbl>
      <w:tblPr>
        <w:tblW w:w="972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165"/>
        <w:gridCol w:w="1170"/>
        <w:gridCol w:w="1080"/>
        <w:gridCol w:w="180"/>
        <w:gridCol w:w="540"/>
        <w:gridCol w:w="900"/>
      </w:tblGrid>
      <w:tr w:rsidR="00B22CE3" w:rsidRPr="00E249A6" w:rsidTr="00E249A6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bookmarkStart w:id="3" w:name="_Hlk165121236"/>
            <w:bookmarkEnd w:id="2"/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ფაკულტეტი</w:t>
            </w:r>
          </w:p>
        </w:tc>
        <w:tc>
          <w:tcPr>
            <w:tcW w:w="6825" w:type="dxa"/>
            <w:gridSpan w:val="10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B22CE3" w:rsidRPr="00E249A6" w:rsidTr="00E249A6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საგანმანათლებლო პროგრამა</w:t>
            </w:r>
          </w:p>
        </w:tc>
        <w:tc>
          <w:tcPr>
            <w:tcW w:w="6825" w:type="dxa"/>
            <w:gridSpan w:val="10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 w:cs="Sylfaen"/>
                <w:color w:val="000000"/>
                <w:sz w:val="16"/>
                <w:szCs w:val="18"/>
                <w:lang w:val="ka-GE"/>
              </w:rPr>
              <w:t>საჯარო მმართველობა/Public Administration</w:t>
            </w:r>
          </w:p>
        </w:tc>
      </w:tr>
      <w:tr w:rsidR="00B22CE3" w:rsidRPr="00E249A6" w:rsidTr="00E249A6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საფეხური</w:t>
            </w:r>
          </w:p>
        </w:tc>
        <w:tc>
          <w:tcPr>
            <w:tcW w:w="6825" w:type="dxa"/>
            <w:gridSpan w:val="10"/>
            <w:shd w:val="clear" w:color="auto" w:fill="auto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ბაკალავრიატი</w:t>
            </w:r>
          </w:p>
        </w:tc>
      </w:tr>
      <w:tr w:rsidR="00B22CE3" w:rsidRPr="00E249A6" w:rsidTr="00E249A6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825" w:type="dxa"/>
            <w:gridSpan w:val="10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 w:cs="Sylfaen"/>
                <w:sz w:val="16"/>
                <w:szCs w:val="18"/>
                <w:lang w:val="ka-GE"/>
              </w:rPr>
              <w:t>პროექტის მართვა</w:t>
            </w:r>
          </w:p>
        </w:tc>
      </w:tr>
      <w:tr w:rsidR="00B22CE3" w:rsidRPr="00E249A6" w:rsidTr="00E249A6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ენა</w:t>
            </w:r>
          </w:p>
        </w:tc>
        <w:tc>
          <w:tcPr>
            <w:tcW w:w="1295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ქართული</w:t>
            </w:r>
          </w:p>
        </w:tc>
        <w:tc>
          <w:tcPr>
            <w:tcW w:w="104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კოდი</w:t>
            </w:r>
          </w:p>
        </w:tc>
        <w:tc>
          <w:tcPr>
            <w:tcW w:w="1560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B22CE3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 xml:space="preserve">BPA 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  <w:lang w:val="ka-GE"/>
              </w:rPr>
              <w:t>2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>0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  <w:lang w:val="ka-GE"/>
              </w:rPr>
              <w:t>25</w:t>
            </w:r>
          </w:p>
        </w:tc>
      </w:tr>
      <w:tr w:rsidR="00B22CE3" w:rsidRPr="00E249A6" w:rsidTr="00E249A6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დაშვების წინაპირობები</w:t>
            </w:r>
          </w:p>
        </w:tc>
        <w:tc>
          <w:tcPr>
            <w:tcW w:w="6825" w:type="dxa"/>
            <w:gridSpan w:val="10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მენეჯმენტის საფუძვლები</w:t>
            </w:r>
            <w:r w:rsidRPr="00E249A6">
              <w:rPr>
                <w:rFonts w:ascii="Sylfaen" w:hAnsi="Sylfaen" w:cs="Sylfaen"/>
                <w:sz w:val="16"/>
                <w:szCs w:val="18"/>
              </w:rPr>
              <w:t xml:space="preserve"> </w:t>
            </w:r>
          </w:p>
        </w:tc>
      </w:tr>
      <w:tr w:rsidR="00B22CE3" w:rsidRPr="00E249A6" w:rsidTr="00E249A6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სტუდენტის სასწავლო</w:t>
            </w:r>
          </w:p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დატვირთვა</w:t>
            </w:r>
          </w:p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საათები </w:t>
            </w:r>
          </w:p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3240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საათები, მ.შ</w:t>
            </w:r>
          </w:p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1560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დამოუკიდებელი საათები</w:t>
            </w:r>
          </w:p>
        </w:tc>
      </w:tr>
      <w:tr w:rsidR="00B22CE3" w:rsidRPr="00E249A6" w:rsidTr="00E249A6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125</w:t>
            </w:r>
          </w:p>
        </w:tc>
        <w:tc>
          <w:tcPr>
            <w:tcW w:w="99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ლექცია</w:t>
            </w:r>
          </w:p>
        </w:tc>
        <w:tc>
          <w:tcPr>
            <w:tcW w:w="113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სემინარი</w:t>
            </w:r>
            <w:r w:rsidR="00E249A6" w:rsidRPr="00E249A6">
              <w:rPr>
                <w:rFonts w:ascii="Sylfaen" w:hAnsi="Sylfaen"/>
                <w:sz w:val="16"/>
                <w:szCs w:val="18"/>
              </w:rPr>
              <w:t xml:space="preserve">/ </w:t>
            </w:r>
            <w:r w:rsidR="00E249A6" w:rsidRPr="00E249A6">
              <w:rPr>
                <w:rFonts w:ascii="Sylfaen" w:hAnsi="Sylfaen"/>
                <w:sz w:val="16"/>
                <w:szCs w:val="18"/>
                <w:lang w:val="ka-GE"/>
              </w:rPr>
              <w:t>პრაქტიკული მუშაობა</w:t>
            </w:r>
          </w:p>
        </w:tc>
        <w:tc>
          <w:tcPr>
            <w:tcW w:w="104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გამოცდები</w:t>
            </w:r>
          </w:p>
        </w:tc>
        <w:tc>
          <w:tcPr>
            <w:tcW w:w="68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სულ</w:t>
            </w:r>
          </w:p>
        </w:tc>
        <w:tc>
          <w:tcPr>
            <w:tcW w:w="840" w:type="dxa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66</w:t>
            </w:r>
          </w:p>
        </w:tc>
      </w:tr>
      <w:tr w:rsidR="00B22CE3" w:rsidRPr="00E249A6" w:rsidTr="00E249A6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99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 xml:space="preserve">13 </w:t>
            </w:r>
          </w:p>
        </w:tc>
        <w:tc>
          <w:tcPr>
            <w:tcW w:w="113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 xml:space="preserve">26 </w:t>
            </w:r>
          </w:p>
        </w:tc>
        <w:tc>
          <w:tcPr>
            <w:tcW w:w="104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7</w:t>
            </w:r>
          </w:p>
        </w:tc>
        <w:tc>
          <w:tcPr>
            <w:tcW w:w="68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59</w:t>
            </w:r>
          </w:p>
        </w:tc>
        <w:tc>
          <w:tcPr>
            <w:tcW w:w="840" w:type="dxa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</w:tr>
      <w:tr w:rsidR="00B22CE3" w:rsidRPr="00E249A6" w:rsidTr="00E249A6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</w:t>
            </w:r>
          </w:p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სახელი, გვარი</w:t>
            </w:r>
          </w:p>
        </w:tc>
        <w:tc>
          <w:tcPr>
            <w:tcW w:w="216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აკადემიური ხარისხი</w:t>
            </w:r>
          </w:p>
        </w:tc>
        <w:tc>
          <w:tcPr>
            <w:tcW w:w="264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თანამდებობა</w:t>
            </w:r>
          </w:p>
        </w:tc>
      </w:tr>
      <w:tr w:rsidR="00B22CE3" w:rsidRPr="00E249A6" w:rsidTr="00E249A6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B22CE3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ნათია</w:t>
            </w:r>
            <w:r w:rsidRPr="00E249A6">
              <w:rPr>
                <w:rFonts w:ascii="Sylfaen" w:hAnsi="Sylfaen"/>
                <w:b/>
                <w:sz w:val="16"/>
                <w:szCs w:val="18"/>
              </w:rPr>
              <w:t xml:space="preserve"> </w:t>
            </w: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ჟოჟუაშვილი </w:t>
            </w:r>
          </w:p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216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7F6402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sz w:val="16"/>
                <w:szCs w:val="18"/>
                <w:lang w:val="ka-GE"/>
              </w:rPr>
              <w:t>ეკონომიკის</w:t>
            </w:r>
            <w:r w:rsidR="00B22CE3" w:rsidRPr="00E249A6">
              <w:rPr>
                <w:rFonts w:ascii="Sylfaen" w:hAnsi="Sylfaen"/>
                <w:sz w:val="16"/>
                <w:szCs w:val="18"/>
                <w:lang w:val="ka-GE"/>
              </w:rPr>
              <w:t xml:space="preserve">  დოქტორი</w:t>
            </w:r>
          </w:p>
        </w:tc>
        <w:tc>
          <w:tcPr>
            <w:tcW w:w="264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ასოცირებული პროფესორი</w:t>
            </w:r>
          </w:p>
        </w:tc>
      </w:tr>
      <w:tr w:rsidR="00B22CE3" w:rsidRPr="00E249A6" w:rsidTr="00E249A6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4145" w:type="dxa"/>
            <w:gridSpan w:val="6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ინფორმაცია</w:t>
            </w:r>
          </w:p>
        </w:tc>
        <w:tc>
          <w:tcPr>
            <w:tcW w:w="264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კონსულტაციის დღე</w:t>
            </w:r>
          </w:p>
        </w:tc>
      </w:tr>
      <w:tr w:rsidR="00B22CE3" w:rsidRPr="00E249A6" w:rsidTr="00E249A6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ტელეფონი</w:t>
            </w:r>
          </w:p>
        </w:tc>
        <w:tc>
          <w:tcPr>
            <w:tcW w:w="216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ელ-ფოსტა</w:t>
            </w:r>
          </w:p>
        </w:tc>
        <w:tc>
          <w:tcPr>
            <w:tcW w:w="122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დღე</w:t>
            </w:r>
          </w:p>
        </w:tc>
        <w:tc>
          <w:tcPr>
            <w:tcW w:w="1380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22CE3" w:rsidRPr="00E249A6" w:rsidRDefault="00B22CE3" w:rsidP="00E1175B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საათი</w:t>
            </w:r>
          </w:p>
        </w:tc>
      </w:tr>
      <w:tr w:rsidR="004B4F3D" w:rsidRPr="00E249A6" w:rsidTr="00E249A6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4B4F3D" w:rsidRPr="00E249A6" w:rsidRDefault="004B4F3D" w:rsidP="004B4F3D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B4F3D" w:rsidRPr="00E249A6" w:rsidRDefault="004B4F3D" w:rsidP="004B4F3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551118890</w:t>
            </w:r>
          </w:p>
        </w:tc>
        <w:tc>
          <w:tcPr>
            <w:tcW w:w="216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F3D" w:rsidRPr="00E249A6" w:rsidRDefault="004B4F3D" w:rsidP="004B4F3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</w:rPr>
              <w:t>natia7413@gmail.com</w:t>
            </w:r>
          </w:p>
        </w:tc>
        <w:tc>
          <w:tcPr>
            <w:tcW w:w="122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F3D" w:rsidRPr="00E249A6" w:rsidRDefault="004B4F3D" w:rsidP="004B4F3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ორშაბათი</w:t>
            </w:r>
          </w:p>
        </w:tc>
        <w:tc>
          <w:tcPr>
            <w:tcW w:w="1380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B4F3D" w:rsidRPr="00E249A6" w:rsidRDefault="004B4F3D" w:rsidP="004B4F3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15.00 – 16.00</w:t>
            </w:r>
          </w:p>
        </w:tc>
      </w:tr>
      <w:bookmarkEnd w:id="0"/>
      <w:bookmarkEnd w:id="1"/>
      <w:bookmarkEnd w:id="3"/>
    </w:tbl>
    <w:p w:rsidR="00E249A6" w:rsidRDefault="00E249A6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pt-PT"/>
        </w:rPr>
      </w:pPr>
    </w:p>
    <w:p w:rsidR="0016513B" w:rsidRPr="00DB2390" w:rsidRDefault="00B61CFA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</w:rPr>
      </w:pPr>
      <w:r w:rsidRPr="00DB2390">
        <w:rPr>
          <w:rFonts w:ascii="Sylfaen" w:hAnsi="Sylfaen"/>
          <w:b/>
          <w:bCs/>
          <w:sz w:val="16"/>
          <w:szCs w:val="16"/>
          <w:lang w:val="pt-PT"/>
        </w:rPr>
        <w:t>სასწავლო კურსის მიზ</w:t>
      </w:r>
      <w:r w:rsidRPr="00DB2390">
        <w:rPr>
          <w:rFonts w:ascii="Sylfaen" w:hAnsi="Sylfaen"/>
          <w:b/>
          <w:bCs/>
          <w:sz w:val="16"/>
          <w:szCs w:val="16"/>
          <w:lang w:val="ka-GE"/>
        </w:rPr>
        <w:t>ნები:</w:t>
      </w:r>
      <w:r w:rsidR="00E73004" w:rsidRPr="00DB2390">
        <w:rPr>
          <w:rFonts w:ascii="Sylfaen" w:hAnsi="Sylfaen"/>
          <w:b/>
          <w:bCs/>
          <w:sz w:val="16"/>
          <w:szCs w:val="16"/>
        </w:rPr>
        <w:t xml:space="preserve"> </w:t>
      </w:r>
      <w:r w:rsidR="002D7192" w:rsidRPr="00DB2390">
        <w:rPr>
          <w:rFonts w:ascii="Sylfaen" w:hAnsi="Sylfaen"/>
          <w:sz w:val="16"/>
          <w:szCs w:val="16"/>
          <w:lang w:val="ka-GE"/>
        </w:rPr>
        <w:t xml:space="preserve">სასწავლო კურსის მიზანია მისცეს სტუდენტს  ცოდნა </w:t>
      </w:r>
      <w:r w:rsidR="00E73004" w:rsidRPr="00DB2390">
        <w:rPr>
          <w:rFonts w:ascii="Sylfaen" w:hAnsi="Sylfaen"/>
          <w:b/>
          <w:bCs/>
          <w:sz w:val="16"/>
          <w:szCs w:val="16"/>
        </w:rPr>
        <w:t xml:space="preserve"> </w:t>
      </w:r>
      <w:r w:rsidR="007B5728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8549CF" w:rsidRPr="00DB2390">
        <w:rPr>
          <w:rFonts w:ascii="Sylfaen" w:hAnsi="Sylfaen"/>
          <w:bCs/>
          <w:sz w:val="16"/>
          <w:szCs w:val="16"/>
          <w:lang w:val="ka-GE"/>
        </w:rPr>
        <w:t>პროექტის საციცოცხლო ციკლის სხვადასხვა ეტაპები</w:t>
      </w:r>
      <w:r w:rsidR="007B5728" w:rsidRPr="00DB2390">
        <w:rPr>
          <w:rFonts w:ascii="Sylfaen" w:hAnsi="Sylfaen"/>
          <w:bCs/>
          <w:sz w:val="16"/>
          <w:szCs w:val="16"/>
          <w:lang w:val="ka-GE"/>
        </w:rPr>
        <w:t xml:space="preserve">ს, </w:t>
      </w:r>
      <w:r w:rsidR="008549CF" w:rsidRPr="00DB2390">
        <w:rPr>
          <w:rFonts w:ascii="Sylfaen" w:hAnsi="Sylfaen"/>
          <w:bCs/>
          <w:sz w:val="16"/>
          <w:szCs w:val="16"/>
          <w:lang w:val="ka-GE"/>
        </w:rPr>
        <w:t>პროექტის დაგეგმვის, განრიგის შემუშავებისა და ხარჯების ო</w:t>
      </w:r>
      <w:r w:rsidR="00492F33" w:rsidRPr="00DB2390">
        <w:rPr>
          <w:rFonts w:ascii="Sylfaen" w:hAnsi="Sylfaen"/>
          <w:bCs/>
          <w:sz w:val="16"/>
          <w:szCs w:val="16"/>
          <w:lang w:val="ka-GE"/>
        </w:rPr>
        <w:t>პტიმიზაციის</w:t>
      </w:r>
      <w:r w:rsidR="00E31515">
        <w:rPr>
          <w:rFonts w:ascii="Sylfaen" w:hAnsi="Sylfaen"/>
          <w:bCs/>
          <w:sz w:val="16"/>
          <w:szCs w:val="16"/>
        </w:rPr>
        <w:t xml:space="preserve">, </w:t>
      </w:r>
      <w:r w:rsidR="00E31515" w:rsidRPr="00E31515">
        <w:rPr>
          <w:rFonts w:ascii="Sylfaen" w:hAnsi="Sylfaen"/>
          <w:sz w:val="16"/>
          <w:szCs w:val="16"/>
          <w:lang w:val="ka-GE"/>
        </w:rPr>
        <w:t xml:space="preserve">პროექტის მართვის </w:t>
      </w:r>
      <w:r w:rsidR="00E31515" w:rsidRPr="00E31515">
        <w:rPr>
          <w:rFonts w:ascii="Sylfaen" w:hAnsi="Sylfaen"/>
          <w:sz w:val="16"/>
          <w:szCs w:val="16"/>
        </w:rPr>
        <w:t xml:space="preserve"> </w:t>
      </w:r>
      <w:r w:rsidR="00E31515" w:rsidRPr="00E31515">
        <w:rPr>
          <w:rFonts w:ascii="Sylfaen" w:hAnsi="Sylfaen"/>
          <w:sz w:val="16"/>
          <w:szCs w:val="16"/>
          <w:lang w:val="ka-GE"/>
        </w:rPr>
        <w:t xml:space="preserve"> და დასრულების</w:t>
      </w:r>
      <w:r w:rsidR="00492F33" w:rsidRPr="00E31515">
        <w:rPr>
          <w:rFonts w:ascii="Sylfaen" w:hAnsi="Sylfaen"/>
          <w:bCs/>
          <w:sz w:val="16"/>
          <w:szCs w:val="16"/>
        </w:rPr>
        <w:t xml:space="preserve"> </w:t>
      </w:r>
      <w:r w:rsidR="00E31515" w:rsidRPr="00E31515">
        <w:rPr>
          <w:rFonts w:ascii="Sylfaen" w:hAnsi="Sylfaen"/>
          <w:bCs/>
          <w:sz w:val="16"/>
          <w:szCs w:val="16"/>
          <w:lang w:val="ka-GE"/>
        </w:rPr>
        <w:t xml:space="preserve">პროცესების </w:t>
      </w:r>
      <w:r w:rsidR="002D7192" w:rsidRPr="00E31515">
        <w:rPr>
          <w:rFonts w:ascii="Sylfaen" w:hAnsi="Sylfaen"/>
          <w:bCs/>
          <w:sz w:val="16"/>
          <w:szCs w:val="16"/>
          <w:lang w:val="ka-GE"/>
        </w:rPr>
        <w:t>შესახებ</w:t>
      </w:r>
      <w:r w:rsidR="0016513B" w:rsidRPr="00E31515">
        <w:rPr>
          <w:rFonts w:ascii="Sylfaen" w:hAnsi="Sylfaen"/>
          <w:bCs/>
          <w:sz w:val="16"/>
          <w:szCs w:val="16"/>
          <w:lang w:val="ka-GE"/>
        </w:rPr>
        <w:t>;</w:t>
      </w:r>
      <w:r w:rsidR="00E73004" w:rsidRPr="00E31515">
        <w:rPr>
          <w:rFonts w:ascii="Sylfaen" w:hAnsi="Sylfaen"/>
          <w:bCs/>
          <w:sz w:val="16"/>
          <w:szCs w:val="16"/>
        </w:rPr>
        <w:t xml:space="preserve"> </w:t>
      </w:r>
      <w:r w:rsidR="0016513B" w:rsidRPr="00E31515">
        <w:rPr>
          <w:rFonts w:ascii="Sylfaen" w:hAnsi="Sylfaen"/>
          <w:bCs/>
          <w:sz w:val="16"/>
          <w:szCs w:val="16"/>
          <w:lang w:val="ka-GE"/>
        </w:rPr>
        <w:t>გამოუმუშა</w:t>
      </w:r>
      <w:r w:rsidR="00492F33" w:rsidRPr="00E31515">
        <w:rPr>
          <w:rFonts w:ascii="Sylfaen" w:hAnsi="Sylfaen"/>
          <w:bCs/>
          <w:sz w:val="16"/>
          <w:szCs w:val="16"/>
          <w:lang w:val="ka-GE"/>
        </w:rPr>
        <w:t xml:space="preserve">ოს </w:t>
      </w:r>
      <w:r w:rsidR="00E73004" w:rsidRPr="00E31515">
        <w:rPr>
          <w:rFonts w:ascii="Sylfaen" w:hAnsi="Sylfaen"/>
          <w:bCs/>
          <w:sz w:val="16"/>
          <w:szCs w:val="16"/>
          <w:lang w:val="ka-GE"/>
        </w:rPr>
        <w:t>პროექტ</w:t>
      </w:r>
      <w:r w:rsidR="007E0D44" w:rsidRPr="00E31515">
        <w:rPr>
          <w:rFonts w:ascii="Sylfaen" w:hAnsi="Sylfaen"/>
          <w:bCs/>
          <w:sz w:val="16"/>
          <w:szCs w:val="16"/>
          <w:lang w:val="ka-GE"/>
        </w:rPr>
        <w:t>ის მენეჯერისთვის დამახასიათებელ</w:t>
      </w:r>
      <w:r w:rsidR="00492F33" w:rsidRPr="00E31515">
        <w:rPr>
          <w:rFonts w:ascii="Sylfaen" w:hAnsi="Sylfaen"/>
          <w:bCs/>
          <w:sz w:val="16"/>
          <w:szCs w:val="16"/>
          <w:lang w:val="ka-GE"/>
        </w:rPr>
        <w:t>ი</w:t>
      </w:r>
      <w:r w:rsidR="007E0D44" w:rsidRPr="00E31515">
        <w:rPr>
          <w:rFonts w:ascii="Sylfaen" w:hAnsi="Sylfaen"/>
          <w:bCs/>
          <w:sz w:val="16"/>
          <w:szCs w:val="16"/>
          <w:lang w:val="ka-GE"/>
        </w:rPr>
        <w:t xml:space="preserve"> და  აუცილებელ</w:t>
      </w:r>
      <w:r w:rsidR="00492F33" w:rsidRPr="00E31515">
        <w:rPr>
          <w:rFonts w:ascii="Sylfaen" w:hAnsi="Sylfaen"/>
          <w:bCs/>
          <w:sz w:val="16"/>
          <w:szCs w:val="16"/>
          <w:lang w:val="ka-GE"/>
        </w:rPr>
        <w:t>ი პრაქტიკულ</w:t>
      </w:r>
      <w:r w:rsidR="006140C3" w:rsidRPr="00E31515">
        <w:rPr>
          <w:rFonts w:ascii="Sylfaen" w:hAnsi="Sylfaen"/>
          <w:bCs/>
          <w:sz w:val="16"/>
          <w:szCs w:val="16"/>
          <w:lang w:val="ka-GE"/>
        </w:rPr>
        <w:t>ი</w:t>
      </w:r>
      <w:r w:rsidR="00492F33" w:rsidRPr="00E31515">
        <w:rPr>
          <w:rFonts w:ascii="Sylfaen" w:hAnsi="Sylfaen"/>
          <w:bCs/>
          <w:sz w:val="16"/>
          <w:szCs w:val="16"/>
          <w:lang w:val="ka-GE"/>
        </w:rPr>
        <w:t xml:space="preserve"> უნარ-ჩვევები</w:t>
      </w:r>
      <w:r w:rsidR="00E73004" w:rsidRPr="00DB2390">
        <w:rPr>
          <w:rFonts w:ascii="Sylfaen" w:hAnsi="Sylfaen"/>
          <w:bCs/>
          <w:sz w:val="16"/>
          <w:szCs w:val="16"/>
          <w:lang w:val="ka-GE"/>
        </w:rPr>
        <w:t xml:space="preserve"> ნებისმიერი პროექტის წარმატებულად წარმართვისათვის.</w:t>
      </w:r>
      <w:r w:rsidR="0016513B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</w:p>
    <w:p w:rsidR="00D216D5" w:rsidRPr="00DB2390" w:rsidRDefault="00D216D5" w:rsidP="008D7B1F">
      <w:pPr>
        <w:pStyle w:val="ListParagraph"/>
        <w:spacing w:after="0" w:line="240" w:lineRule="auto"/>
        <w:ind w:left="0"/>
        <w:rPr>
          <w:rFonts w:ascii="Sylfaen" w:hAnsi="Sylfaen"/>
          <w:b/>
          <w:bCs/>
          <w:sz w:val="16"/>
          <w:szCs w:val="16"/>
          <w:lang w:val="ka-GE"/>
        </w:rPr>
      </w:pPr>
    </w:p>
    <w:p w:rsidR="00B61CFA" w:rsidRPr="00DB2390" w:rsidRDefault="00B61CFA" w:rsidP="008D7B1F">
      <w:pPr>
        <w:pStyle w:val="ListParagraph"/>
        <w:spacing w:after="0" w:line="240" w:lineRule="auto"/>
        <w:ind w:left="0"/>
        <w:jc w:val="both"/>
        <w:rPr>
          <w:rFonts w:ascii="Sylfaen" w:hAnsi="Sylfaen"/>
          <w:bCs/>
          <w:sz w:val="16"/>
          <w:szCs w:val="16"/>
          <w:lang w:val="ka-GE"/>
        </w:rPr>
      </w:pPr>
      <w:r w:rsidRPr="00DB2390">
        <w:rPr>
          <w:rFonts w:ascii="Sylfaen" w:hAnsi="Sylfaen"/>
          <w:b/>
          <w:bCs/>
          <w:sz w:val="16"/>
          <w:szCs w:val="16"/>
          <w:lang w:val="pt-PT"/>
        </w:rPr>
        <w:t>სწავლის შედეგ</w:t>
      </w:r>
      <w:r w:rsidRPr="00DB2390">
        <w:rPr>
          <w:rFonts w:ascii="Sylfaen" w:hAnsi="Sylfaen"/>
          <w:b/>
          <w:bCs/>
          <w:sz w:val="16"/>
          <w:szCs w:val="16"/>
          <w:lang w:val="ka-GE"/>
        </w:rPr>
        <w:t>ები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:</w:t>
      </w:r>
      <w:r w:rsidR="0066557C" w:rsidRPr="00DB2390">
        <w:rPr>
          <w:rFonts w:ascii="Sylfaen" w:hAnsi="Sylfaen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 xml:space="preserve"> </w:t>
      </w:r>
      <w:r w:rsidR="0066557C" w:rsidRPr="00DB2390">
        <w:rPr>
          <w:rFonts w:ascii="Sylfaen" w:hAnsi="Sylfaen"/>
          <w:bCs/>
          <w:sz w:val="16"/>
          <w:szCs w:val="16"/>
          <w:lang w:val="ka-GE"/>
        </w:rPr>
        <w:t>სასწავლო  კურსი შესაძლებლობას აძლევს სტუდენტს შეიძინოს  ცოდნა, გამოიმუშაოს უნარები და მოახდინოს მათი დემონსტრირება შემდეგი მიმართულებებით:</w:t>
      </w:r>
    </w:p>
    <w:p w:rsidR="008D7B1F" w:rsidRPr="00DB2390" w:rsidRDefault="008D7B1F" w:rsidP="008D7B1F">
      <w:pPr>
        <w:spacing w:after="0" w:line="240" w:lineRule="auto"/>
        <w:rPr>
          <w:rFonts w:ascii="Sylfaen" w:hAnsi="Sylfaen"/>
          <w:b/>
          <w:sz w:val="16"/>
          <w:szCs w:val="16"/>
          <w:lang w:val="ka-GE"/>
        </w:rPr>
      </w:pPr>
    </w:p>
    <w:p w:rsidR="008549CF" w:rsidRPr="00DB2390" w:rsidRDefault="008549CF" w:rsidP="008D7B1F">
      <w:pPr>
        <w:spacing w:after="0" w:line="240" w:lineRule="auto"/>
        <w:rPr>
          <w:rFonts w:ascii="Sylfaen" w:hAnsi="Sylfaen"/>
          <w:b/>
          <w:sz w:val="16"/>
          <w:szCs w:val="16"/>
          <w:lang w:val="ka-GE"/>
        </w:rPr>
      </w:pPr>
      <w:r w:rsidRPr="00DB2390">
        <w:rPr>
          <w:rFonts w:ascii="Sylfaen" w:hAnsi="Sylfaen"/>
          <w:b/>
          <w:sz w:val="16"/>
          <w:szCs w:val="16"/>
          <w:lang w:val="ka-GE"/>
        </w:rPr>
        <w:t>ცოდნა და გაცნობიერება:</w:t>
      </w:r>
    </w:p>
    <w:p w:rsidR="005575F6" w:rsidRPr="00DB2390" w:rsidRDefault="005575F6" w:rsidP="008D7B1F">
      <w:pPr>
        <w:spacing w:after="0" w:line="240" w:lineRule="auto"/>
        <w:rPr>
          <w:rFonts w:ascii="Sylfaen" w:hAnsi="Sylfaen"/>
          <w:b/>
          <w:sz w:val="16"/>
          <w:szCs w:val="16"/>
          <w:lang w:val="ka-GE"/>
        </w:rPr>
      </w:pPr>
    </w:p>
    <w:p w:rsidR="008549CF" w:rsidRPr="00DB2390" w:rsidRDefault="00C24C9C" w:rsidP="008D7B1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16"/>
          <w:szCs w:val="16"/>
          <w:lang w:val="ka-GE"/>
        </w:rPr>
      </w:pPr>
      <w:r w:rsidRPr="00DB2390">
        <w:rPr>
          <w:rFonts w:ascii="Sylfaen" w:hAnsi="Sylfaen"/>
          <w:bCs/>
          <w:sz w:val="16"/>
          <w:szCs w:val="16"/>
          <w:lang w:val="ka-GE"/>
        </w:rPr>
        <w:t xml:space="preserve">აღწერს </w:t>
      </w:r>
      <w:r w:rsidR="008549CF" w:rsidRPr="00DB2390">
        <w:rPr>
          <w:rFonts w:ascii="Sylfaen" w:hAnsi="Sylfaen"/>
          <w:bCs/>
          <w:sz w:val="16"/>
          <w:szCs w:val="16"/>
          <w:lang w:val="ka-GE"/>
        </w:rPr>
        <w:t>პროექტის საციც</w:t>
      </w:r>
      <w:r w:rsidRPr="00DB2390">
        <w:rPr>
          <w:rFonts w:ascii="Sylfaen" w:hAnsi="Sylfaen"/>
          <w:bCs/>
          <w:sz w:val="16"/>
          <w:szCs w:val="16"/>
          <w:lang w:val="ka-GE"/>
        </w:rPr>
        <w:t>ოცხლო ციკლის ეტაპებს</w:t>
      </w:r>
      <w:r w:rsidR="006D185C" w:rsidRPr="00DB2390">
        <w:rPr>
          <w:rFonts w:ascii="Sylfaen" w:hAnsi="Sylfaen"/>
          <w:bCs/>
          <w:sz w:val="16"/>
          <w:szCs w:val="16"/>
          <w:lang w:val="ka-GE"/>
        </w:rPr>
        <w:t>,</w:t>
      </w:r>
      <w:r w:rsidR="008549CF" w:rsidRPr="00DB2390">
        <w:rPr>
          <w:rFonts w:ascii="Sylfaen" w:hAnsi="Sylfaen"/>
          <w:bCs/>
          <w:sz w:val="16"/>
          <w:szCs w:val="16"/>
          <w:lang w:val="ka-GE"/>
        </w:rPr>
        <w:t xml:space="preserve"> პროექტის დაგეგმვის, განრიგის შემუშავებისა და ხარჯების ოპტიმიზაციის ძირითადი ელე</w:t>
      </w:r>
      <w:r w:rsidRPr="00DB2390">
        <w:rPr>
          <w:rFonts w:ascii="Sylfaen" w:hAnsi="Sylfaen"/>
          <w:bCs/>
          <w:sz w:val="16"/>
          <w:szCs w:val="16"/>
          <w:lang w:val="ka-GE"/>
        </w:rPr>
        <w:t>მენტებს</w:t>
      </w:r>
      <w:r w:rsidR="00E31515">
        <w:rPr>
          <w:rFonts w:ascii="Sylfaen" w:hAnsi="Sylfaen"/>
          <w:bCs/>
          <w:sz w:val="16"/>
          <w:szCs w:val="16"/>
          <w:lang w:val="ka-GE"/>
        </w:rPr>
        <w:t>, პროექტის მართვისა და აუდიტის, პროექტის დახურვის პროცესებს</w:t>
      </w:r>
      <w:r w:rsidR="008549CF" w:rsidRPr="00DB2390">
        <w:rPr>
          <w:rFonts w:ascii="Sylfaen" w:hAnsi="Sylfaen"/>
          <w:bCs/>
          <w:sz w:val="16"/>
          <w:szCs w:val="16"/>
          <w:lang w:val="ka-GE"/>
        </w:rPr>
        <w:t>;</w:t>
      </w:r>
    </w:p>
    <w:p w:rsidR="006D185C" w:rsidRPr="008E75CF" w:rsidRDefault="00C24C9C" w:rsidP="008E75C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16"/>
          <w:szCs w:val="16"/>
          <w:lang w:val="ka-GE"/>
        </w:rPr>
      </w:pPr>
      <w:r w:rsidRPr="00DB2390">
        <w:rPr>
          <w:rFonts w:ascii="Sylfaen" w:hAnsi="Sylfaen" w:cs="Sylfaen"/>
          <w:bCs/>
          <w:sz w:val="16"/>
          <w:szCs w:val="16"/>
          <w:lang w:val="ka-GE"/>
        </w:rPr>
        <w:t xml:space="preserve">განსაზღვრავს პროექტის დანიშნულებას და პროექტის მიზნებს, </w:t>
      </w:r>
      <w:r w:rsidR="00CF237A" w:rsidRPr="00DB2390">
        <w:rPr>
          <w:rFonts w:ascii="Sylfaen" w:hAnsi="Sylfaen" w:cs="Sylfaen"/>
          <w:sz w:val="16"/>
          <w:szCs w:val="16"/>
          <w:lang w:val="ka-GE"/>
        </w:rPr>
        <w:t xml:space="preserve">პროექტის </w:t>
      </w:r>
      <w:r w:rsidRPr="00DB2390">
        <w:rPr>
          <w:rFonts w:ascii="Sylfaen" w:hAnsi="Sylfaen" w:cs="Sylfaen"/>
          <w:sz w:val="16"/>
          <w:szCs w:val="16"/>
          <w:lang w:val="ka-GE"/>
        </w:rPr>
        <w:t>ორგანიზაციული სტრუქტურის ფორმებს</w:t>
      </w:r>
      <w:r w:rsidR="00CF237A" w:rsidRPr="00DB2390">
        <w:rPr>
          <w:rFonts w:ascii="Sylfaen" w:hAnsi="Sylfaen" w:cs="Sylfaen"/>
          <w:sz w:val="16"/>
          <w:szCs w:val="16"/>
          <w:lang w:val="ka-GE"/>
        </w:rPr>
        <w:t>.</w:t>
      </w:r>
      <w:r w:rsidR="008E36D3" w:rsidRPr="00DB2390">
        <w:rPr>
          <w:rFonts w:ascii="Sylfaen" w:hAnsi="Sylfaen" w:cs="Sylfaen"/>
          <w:sz w:val="16"/>
          <w:szCs w:val="16"/>
          <w:lang w:val="ka-GE"/>
        </w:rPr>
        <w:t xml:space="preserve"> </w:t>
      </w:r>
      <w:r w:rsidR="00CF237A" w:rsidRPr="00DB2390">
        <w:rPr>
          <w:rFonts w:ascii="Sylfaen" w:hAnsi="Sylfaen"/>
          <w:bCs/>
          <w:sz w:val="16"/>
          <w:szCs w:val="16"/>
          <w:lang w:val="ka-GE"/>
        </w:rPr>
        <w:t>პროექტის გუნდის გ</w:t>
      </w:r>
      <w:r w:rsidRPr="00DB2390">
        <w:rPr>
          <w:rFonts w:ascii="Sylfaen" w:hAnsi="Sylfaen"/>
          <w:bCs/>
          <w:sz w:val="16"/>
          <w:szCs w:val="16"/>
          <w:lang w:val="ka-GE"/>
        </w:rPr>
        <w:t>ანვითარების თანამედროვე მოდელებს</w:t>
      </w:r>
      <w:r w:rsidR="00CF237A" w:rsidRPr="00DB2390">
        <w:rPr>
          <w:rFonts w:ascii="Sylfaen" w:hAnsi="Sylfaen"/>
          <w:bCs/>
          <w:sz w:val="16"/>
          <w:szCs w:val="16"/>
          <w:lang w:val="ka-GE"/>
        </w:rPr>
        <w:t>.</w:t>
      </w:r>
    </w:p>
    <w:p w:rsidR="00D54A20" w:rsidRPr="00DB2390" w:rsidRDefault="008E75CF" w:rsidP="008D7B1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კრიტიკულად გაიაზრებს </w:t>
      </w:r>
      <w:r w:rsidR="007314AF" w:rsidRPr="00DB2390">
        <w:rPr>
          <w:rFonts w:ascii="Sylfaen" w:hAnsi="Sylfaen"/>
          <w:sz w:val="16"/>
          <w:szCs w:val="16"/>
          <w:lang w:val="ka-GE"/>
        </w:rPr>
        <w:t>პროექტის რისკების მ</w:t>
      </w:r>
      <w:r w:rsidR="008E36D3" w:rsidRPr="00DB2390">
        <w:rPr>
          <w:rFonts w:ascii="Sylfaen" w:hAnsi="Sylfaen"/>
          <w:sz w:val="16"/>
          <w:szCs w:val="16"/>
          <w:lang w:val="ka-GE"/>
        </w:rPr>
        <w:t xml:space="preserve">ართვის </w:t>
      </w:r>
      <w:r w:rsidR="007314AF" w:rsidRPr="00DB2390">
        <w:rPr>
          <w:rFonts w:ascii="Sylfaen" w:hAnsi="Sylfaen"/>
          <w:sz w:val="16"/>
          <w:szCs w:val="16"/>
          <w:lang w:val="ka-GE"/>
        </w:rPr>
        <w:t>სირთულეებს</w:t>
      </w:r>
      <w:r>
        <w:rPr>
          <w:rFonts w:ascii="Sylfaen" w:hAnsi="Sylfaen"/>
          <w:bCs/>
          <w:sz w:val="16"/>
          <w:szCs w:val="16"/>
        </w:rPr>
        <w:t xml:space="preserve"> </w:t>
      </w:r>
      <w:r>
        <w:rPr>
          <w:rFonts w:ascii="Sylfaen" w:hAnsi="Sylfaen"/>
          <w:bCs/>
          <w:sz w:val="16"/>
          <w:szCs w:val="16"/>
          <w:lang w:val="ka-GE"/>
        </w:rPr>
        <w:t xml:space="preserve"> და </w:t>
      </w:r>
      <w:r w:rsidRPr="00DB2390">
        <w:rPr>
          <w:rFonts w:ascii="Sylfaen" w:hAnsi="Sylfaen"/>
          <w:bCs/>
          <w:sz w:val="16"/>
          <w:szCs w:val="16"/>
          <w:lang w:val="ka-GE"/>
        </w:rPr>
        <w:t>პროექტის მენეჯმენტის მნიშვნელობას,</w:t>
      </w:r>
    </w:p>
    <w:p w:rsidR="00D216D5" w:rsidRPr="00DB2390" w:rsidRDefault="00D216D5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8549CF" w:rsidRPr="00DB2390" w:rsidRDefault="00A65F01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  <w:r>
        <w:rPr>
          <w:rFonts w:ascii="Sylfaen" w:hAnsi="Sylfaen"/>
          <w:b/>
          <w:bCs/>
          <w:sz w:val="16"/>
          <w:szCs w:val="16"/>
          <w:lang w:val="ka-GE"/>
        </w:rPr>
        <w:t xml:space="preserve"> </w:t>
      </w:r>
      <w:r w:rsidR="008549CF" w:rsidRPr="00DB2390">
        <w:rPr>
          <w:rFonts w:ascii="Sylfaen" w:hAnsi="Sylfaen"/>
          <w:b/>
          <w:bCs/>
          <w:sz w:val="16"/>
          <w:szCs w:val="16"/>
          <w:lang w:val="ka-GE"/>
        </w:rPr>
        <w:t xml:space="preserve"> უნარი:</w:t>
      </w:r>
    </w:p>
    <w:p w:rsidR="006140C3" w:rsidRDefault="006140C3" w:rsidP="006140C3">
      <w:pPr>
        <w:pStyle w:val="ListParagraph"/>
        <w:spacing w:after="0" w:line="240" w:lineRule="auto"/>
        <w:jc w:val="both"/>
        <w:rPr>
          <w:rFonts w:ascii="Sylfaen" w:hAnsi="Sylfaen"/>
          <w:bCs/>
          <w:sz w:val="16"/>
          <w:szCs w:val="16"/>
          <w:lang w:val="ka-GE"/>
        </w:rPr>
      </w:pPr>
    </w:p>
    <w:p w:rsidR="006140C3" w:rsidRDefault="006140C3" w:rsidP="000A1485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Sylfaen" w:hAnsi="Sylfaen"/>
          <w:bCs/>
          <w:sz w:val="16"/>
          <w:szCs w:val="16"/>
          <w:lang w:val="ka-GE"/>
        </w:rPr>
      </w:pPr>
      <w:r>
        <w:rPr>
          <w:rFonts w:ascii="Sylfaen" w:hAnsi="Sylfaen"/>
          <w:bCs/>
          <w:sz w:val="16"/>
          <w:szCs w:val="16"/>
          <w:lang w:val="ka-GE"/>
        </w:rPr>
        <w:t>შეიმუშავე</w:t>
      </w:r>
      <w:r w:rsidR="001D4B49" w:rsidRPr="00DB2390">
        <w:rPr>
          <w:rFonts w:ascii="Sylfaen" w:hAnsi="Sylfaen"/>
          <w:bCs/>
          <w:sz w:val="16"/>
          <w:szCs w:val="16"/>
          <w:lang w:val="ka-GE"/>
        </w:rPr>
        <w:t xml:space="preserve">ბს </w:t>
      </w:r>
      <w:r w:rsidR="00B762C1">
        <w:rPr>
          <w:rFonts w:ascii="Sylfaen" w:hAnsi="Sylfaen"/>
          <w:bCs/>
          <w:sz w:val="16"/>
          <w:szCs w:val="16"/>
          <w:lang w:val="ka-GE"/>
        </w:rPr>
        <w:t>პრაქტიკული ხასიათის პროექტს -</w:t>
      </w:r>
      <w:r w:rsidR="006D185C" w:rsidRPr="00DB2390">
        <w:rPr>
          <w:rFonts w:ascii="Sylfaen" w:hAnsi="Sylfaen"/>
          <w:bCs/>
          <w:sz w:val="16"/>
          <w:szCs w:val="16"/>
          <w:lang w:val="ka-GE"/>
        </w:rPr>
        <w:t xml:space="preserve">პროექტის </w:t>
      </w:r>
      <w:r w:rsidR="001D4B49" w:rsidRPr="00DB2390">
        <w:rPr>
          <w:rFonts w:ascii="Sylfaen" w:hAnsi="Sylfaen"/>
          <w:bCs/>
          <w:sz w:val="16"/>
          <w:szCs w:val="16"/>
          <w:lang w:val="ka-GE"/>
        </w:rPr>
        <w:t>გეგმას</w:t>
      </w:r>
      <w:r w:rsidR="000A1485">
        <w:rPr>
          <w:rFonts w:ascii="Sylfaen" w:hAnsi="Sylfaen"/>
          <w:bCs/>
          <w:sz w:val="16"/>
          <w:szCs w:val="16"/>
          <w:lang w:val="ka-GE"/>
        </w:rPr>
        <w:t>,</w:t>
      </w:r>
      <w:r w:rsidR="00F471B3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6D185C" w:rsidRPr="00DB2390">
        <w:rPr>
          <w:rFonts w:ascii="Sylfaen" w:hAnsi="Sylfaen"/>
          <w:bCs/>
          <w:sz w:val="16"/>
          <w:szCs w:val="16"/>
          <w:lang w:val="ka-GE"/>
        </w:rPr>
        <w:t xml:space="preserve">პროექტის </w:t>
      </w:r>
      <w:r w:rsidR="001D4B49" w:rsidRPr="00DB2390">
        <w:rPr>
          <w:rFonts w:ascii="Sylfaen" w:hAnsi="Sylfaen"/>
          <w:bCs/>
          <w:sz w:val="16"/>
          <w:szCs w:val="16"/>
          <w:lang w:val="ka-GE"/>
        </w:rPr>
        <w:t>ბიუჯეტს,</w:t>
      </w:r>
      <w:r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1D4B49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0A1485">
        <w:rPr>
          <w:rFonts w:ascii="Sylfaen" w:hAnsi="Sylfaen"/>
          <w:bCs/>
          <w:sz w:val="16"/>
          <w:szCs w:val="16"/>
          <w:lang w:val="ka-GE"/>
        </w:rPr>
        <w:t xml:space="preserve">დროის მენეჯმენტის, </w:t>
      </w:r>
      <w:r w:rsidR="000A1485" w:rsidRPr="00DB2390">
        <w:rPr>
          <w:rFonts w:ascii="Sylfaen" w:hAnsi="Sylfaen"/>
          <w:sz w:val="16"/>
          <w:szCs w:val="16"/>
          <w:lang w:val="ka-GE"/>
        </w:rPr>
        <w:t>საჭიროებებ</w:t>
      </w:r>
      <w:r w:rsidR="000A1485">
        <w:rPr>
          <w:rFonts w:ascii="Sylfaen" w:hAnsi="Sylfaen"/>
          <w:sz w:val="16"/>
          <w:szCs w:val="16"/>
          <w:lang w:val="ka-GE"/>
        </w:rPr>
        <w:t>ი</w:t>
      </w:r>
      <w:r w:rsidR="000A1485" w:rsidRPr="00DB2390">
        <w:rPr>
          <w:rFonts w:ascii="Sylfaen" w:hAnsi="Sylfaen"/>
          <w:sz w:val="16"/>
          <w:szCs w:val="16"/>
          <w:lang w:val="ka-GE"/>
        </w:rPr>
        <w:t>სა და გაუ</w:t>
      </w:r>
      <w:r w:rsidR="000A1485">
        <w:rPr>
          <w:rFonts w:ascii="Sylfaen" w:hAnsi="Sylfaen"/>
          <w:sz w:val="16"/>
          <w:szCs w:val="16"/>
          <w:lang w:val="ka-GE"/>
        </w:rPr>
        <w:t>თვალისწინებელი მოვლენების მართვის მიდგომებისა და მოსალოდნელი რისკების გათვალისწინებით;</w:t>
      </w:r>
    </w:p>
    <w:p w:rsidR="00A65F01" w:rsidRPr="00A65F01" w:rsidRDefault="006140C3" w:rsidP="00E249A6">
      <w:pPr>
        <w:pStyle w:val="ListParagraph"/>
        <w:numPr>
          <w:ilvl w:val="0"/>
          <w:numId w:val="19"/>
        </w:numPr>
        <w:spacing w:after="0" w:line="240" w:lineRule="auto"/>
        <w:ind w:left="180" w:hanging="180"/>
        <w:jc w:val="both"/>
        <w:rPr>
          <w:rFonts w:ascii="Sylfaen" w:hAnsi="Sylfaen"/>
          <w:bCs/>
          <w:sz w:val="16"/>
          <w:szCs w:val="16"/>
          <w:lang w:val="ka-GE"/>
        </w:rPr>
      </w:pPr>
      <w:r w:rsidRPr="00A65F01">
        <w:rPr>
          <w:rFonts w:ascii="Sylfaen" w:hAnsi="Sylfaen"/>
          <w:sz w:val="16"/>
          <w:szCs w:val="16"/>
          <w:lang w:val="ka-GE"/>
        </w:rPr>
        <w:lastRenderedPageBreak/>
        <w:t xml:space="preserve">გეგმავს პროექტის გუნდის წევრებისთვის </w:t>
      </w:r>
      <w:r w:rsidR="000A1485" w:rsidRPr="00A65F01">
        <w:rPr>
          <w:rFonts w:ascii="Sylfaen" w:hAnsi="Sylfaen"/>
          <w:sz w:val="16"/>
          <w:szCs w:val="16"/>
          <w:lang w:val="ka-GE"/>
        </w:rPr>
        <w:t>სამუშაოს, პასუხისმგებლობებისა და ვალდებულებების გადანაწილება</w:t>
      </w:r>
      <w:r w:rsidR="009E61D0" w:rsidRPr="00A65F01">
        <w:rPr>
          <w:rFonts w:ascii="Sylfaen" w:hAnsi="Sylfaen"/>
          <w:sz w:val="16"/>
          <w:szCs w:val="16"/>
          <w:lang w:val="ka-GE"/>
        </w:rPr>
        <w:t>ს.</w:t>
      </w:r>
    </w:p>
    <w:p w:rsidR="008549CF" w:rsidRPr="00A65F01" w:rsidRDefault="00A65F01" w:rsidP="00E249A6">
      <w:pPr>
        <w:pStyle w:val="ListParagraph"/>
        <w:numPr>
          <w:ilvl w:val="0"/>
          <w:numId w:val="19"/>
        </w:numPr>
        <w:spacing w:after="0" w:line="240" w:lineRule="auto"/>
        <w:ind w:left="180" w:hanging="180"/>
        <w:jc w:val="both"/>
        <w:rPr>
          <w:rFonts w:ascii="Sylfaen" w:hAnsi="Sylfaen"/>
          <w:bCs/>
          <w:sz w:val="16"/>
          <w:szCs w:val="16"/>
          <w:lang w:val="ka-GE"/>
        </w:rPr>
      </w:pPr>
      <w:r w:rsidRPr="00A65F01">
        <w:rPr>
          <w:rFonts w:ascii="Sylfaen" w:hAnsi="Sylfaen"/>
          <w:b/>
          <w:bCs/>
          <w:sz w:val="16"/>
          <w:szCs w:val="16"/>
          <w:lang w:val="ka-GE"/>
        </w:rPr>
        <w:t xml:space="preserve"> </w:t>
      </w:r>
      <w:r w:rsidR="00AD69A7" w:rsidRPr="00A65F01">
        <w:rPr>
          <w:rFonts w:ascii="Sylfaen" w:hAnsi="Sylfaen" w:cs="Sylfaen"/>
          <w:bCs/>
          <w:sz w:val="16"/>
          <w:szCs w:val="16"/>
          <w:lang w:val="ka-GE"/>
        </w:rPr>
        <w:t xml:space="preserve">აანალიზებს </w:t>
      </w:r>
      <w:r w:rsidR="000E1209" w:rsidRPr="00A65F01">
        <w:rPr>
          <w:rFonts w:ascii="Sylfaen" w:hAnsi="Sylfaen" w:cs="Sylfaen"/>
          <w:bCs/>
          <w:sz w:val="16"/>
          <w:szCs w:val="16"/>
          <w:lang w:val="ka-GE"/>
        </w:rPr>
        <w:t xml:space="preserve">პროექტის </w:t>
      </w:r>
      <w:r w:rsidR="008549CF" w:rsidRPr="00A65F01">
        <w:rPr>
          <w:rFonts w:ascii="Sylfaen" w:hAnsi="Sylfaen" w:cs="Sylfaen"/>
          <w:bCs/>
          <w:sz w:val="16"/>
          <w:szCs w:val="16"/>
          <w:lang w:val="ka-GE"/>
        </w:rPr>
        <w:t xml:space="preserve"> </w:t>
      </w:r>
      <w:r w:rsidR="0084127C" w:rsidRPr="00A65F01">
        <w:rPr>
          <w:rFonts w:ascii="Sylfaen" w:hAnsi="Sylfaen" w:cs="Sylfaen"/>
          <w:bCs/>
          <w:sz w:val="16"/>
          <w:szCs w:val="16"/>
        </w:rPr>
        <w:t xml:space="preserve"> </w:t>
      </w:r>
      <w:r w:rsidR="00013943" w:rsidRPr="00A65F01">
        <w:rPr>
          <w:rFonts w:ascii="Sylfaen" w:hAnsi="Sylfaen" w:cs="Sylfaen"/>
          <w:bCs/>
          <w:sz w:val="16"/>
          <w:szCs w:val="16"/>
          <w:lang w:val="ka-GE"/>
        </w:rPr>
        <w:t xml:space="preserve">მართვის </w:t>
      </w:r>
      <w:r w:rsidR="00AD69A7" w:rsidRPr="00A65F01">
        <w:rPr>
          <w:rFonts w:ascii="Sylfaen" w:hAnsi="Sylfaen" w:cs="Sylfaen"/>
          <w:bCs/>
          <w:sz w:val="16"/>
          <w:szCs w:val="16"/>
          <w:lang w:val="ka-GE"/>
        </w:rPr>
        <w:t>თანამედროვე მეთოდებ</w:t>
      </w:r>
      <w:r w:rsidR="0084127C" w:rsidRPr="00A65F01">
        <w:rPr>
          <w:rFonts w:ascii="Sylfaen" w:hAnsi="Sylfaen" w:cs="Sylfaen"/>
          <w:bCs/>
          <w:sz w:val="16"/>
          <w:szCs w:val="16"/>
          <w:lang w:val="ka-GE"/>
        </w:rPr>
        <w:t xml:space="preserve">სა და </w:t>
      </w:r>
      <w:r w:rsidR="000E1209" w:rsidRPr="00A65F01">
        <w:rPr>
          <w:rFonts w:ascii="Sylfaen" w:hAnsi="Sylfaen" w:cs="Sylfaen"/>
          <w:bCs/>
          <w:sz w:val="16"/>
          <w:szCs w:val="16"/>
          <w:lang w:val="ka-GE"/>
        </w:rPr>
        <w:t>მ</w:t>
      </w:r>
      <w:r w:rsidR="004F50DC" w:rsidRPr="00A65F01">
        <w:rPr>
          <w:rFonts w:ascii="Sylfaen" w:hAnsi="Sylfaen" w:cs="Sylfaen"/>
          <w:bCs/>
          <w:sz w:val="16"/>
          <w:szCs w:val="16"/>
          <w:lang w:val="ka-GE"/>
        </w:rPr>
        <w:t>ოსალოდნელ</w:t>
      </w:r>
      <w:r w:rsidR="000E1209" w:rsidRPr="00A65F01">
        <w:rPr>
          <w:rFonts w:ascii="Sylfaen" w:hAnsi="Sylfaen" w:cs="Sylfaen"/>
          <w:bCs/>
          <w:sz w:val="16"/>
          <w:szCs w:val="16"/>
          <w:lang w:val="ka-GE"/>
        </w:rPr>
        <w:t xml:space="preserve"> შედეგებს;</w:t>
      </w:r>
    </w:p>
    <w:p w:rsidR="00013943" w:rsidRPr="00DB2390" w:rsidRDefault="00AD69A7" w:rsidP="00E249A6">
      <w:pPr>
        <w:pStyle w:val="ListParagraph"/>
        <w:numPr>
          <w:ilvl w:val="0"/>
          <w:numId w:val="3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Sylfaen" w:hAnsi="Sylfaen"/>
          <w:bCs/>
          <w:sz w:val="16"/>
          <w:szCs w:val="16"/>
          <w:lang w:val="ka-GE"/>
        </w:rPr>
      </w:pPr>
      <w:r w:rsidRPr="00DB2390">
        <w:rPr>
          <w:rFonts w:ascii="Sylfaen" w:hAnsi="Sylfaen"/>
          <w:bCs/>
          <w:sz w:val="16"/>
          <w:szCs w:val="16"/>
          <w:lang w:val="ka-GE"/>
        </w:rPr>
        <w:t xml:space="preserve">აკეთებს დასკვნებს </w:t>
      </w:r>
      <w:r w:rsidR="00CF237A" w:rsidRPr="00DB2390">
        <w:rPr>
          <w:rFonts w:ascii="Sylfaen" w:hAnsi="Sylfaen"/>
          <w:bCs/>
          <w:sz w:val="16"/>
          <w:szCs w:val="16"/>
          <w:lang w:val="ka-GE"/>
        </w:rPr>
        <w:t xml:space="preserve">პროექტის მენეჯმენტის რისკებთან, ბიუჯეტთან, ადამიანურ რესურსებთან დაკავშირებულ ინფორმაციის კრიტიკული ანალიზის საფუძველზე </w:t>
      </w:r>
      <w:r w:rsidRPr="00DB2390">
        <w:rPr>
          <w:rFonts w:ascii="Sylfaen" w:hAnsi="Sylfaen"/>
          <w:bCs/>
          <w:sz w:val="16"/>
          <w:szCs w:val="16"/>
          <w:lang w:val="ka-GE"/>
        </w:rPr>
        <w:t>უახლეს მონაცემებზე დაყრდნობით.</w:t>
      </w:r>
    </w:p>
    <w:p w:rsidR="00D216D5" w:rsidRPr="00DB2390" w:rsidRDefault="00D216D5" w:rsidP="00E249A6">
      <w:pPr>
        <w:tabs>
          <w:tab w:val="left" w:pos="180"/>
        </w:tabs>
        <w:spacing w:after="0" w:line="240" w:lineRule="auto"/>
        <w:ind w:left="180" w:hanging="180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BE5313" w:rsidRPr="00DB2390" w:rsidRDefault="00353B46" w:rsidP="00E249A6">
      <w:pPr>
        <w:numPr>
          <w:ilvl w:val="0"/>
          <w:numId w:val="15"/>
        </w:numPr>
        <w:tabs>
          <w:tab w:val="left" w:pos="180"/>
        </w:tabs>
        <w:autoSpaceDE w:val="0"/>
        <w:autoSpaceDN w:val="0"/>
        <w:adjustRightInd w:val="0"/>
        <w:spacing w:after="0"/>
        <w:ind w:left="180" w:hanging="180"/>
        <w:rPr>
          <w:rFonts w:ascii="Sylfaen" w:eastAsia="Calibri" w:hAnsi="Sylfaen" w:cs="Sylfaen"/>
          <w:sz w:val="16"/>
          <w:szCs w:val="16"/>
          <w:lang w:val="ka-GE" w:eastAsia="ru-RU"/>
        </w:rPr>
      </w:pPr>
      <w:r w:rsidRPr="00DB2390">
        <w:rPr>
          <w:rFonts w:ascii="Sylfaen" w:hAnsi="Sylfaen"/>
          <w:sz w:val="16"/>
          <w:szCs w:val="16"/>
          <w:lang w:val="ka-GE"/>
        </w:rPr>
        <w:t>მონაწილეობას</w:t>
      </w:r>
      <w:r w:rsidR="000E1209">
        <w:rPr>
          <w:rFonts w:ascii="Sylfaen" w:hAnsi="Sylfaen"/>
          <w:sz w:val="16"/>
          <w:szCs w:val="16"/>
          <w:lang w:val="ka-GE"/>
        </w:rPr>
        <w:t xml:space="preserve">  </w:t>
      </w:r>
      <w:r w:rsidR="000E1209" w:rsidRPr="00DB2390">
        <w:rPr>
          <w:rFonts w:ascii="Sylfaen" w:hAnsi="Sylfaen"/>
          <w:sz w:val="16"/>
          <w:szCs w:val="16"/>
          <w:lang w:val="ka-GE"/>
        </w:rPr>
        <w:t>იღებს დისკუსიაში</w:t>
      </w:r>
      <w:r w:rsidRPr="00DB2390">
        <w:rPr>
          <w:rFonts w:ascii="Sylfaen" w:hAnsi="Sylfaen"/>
          <w:b/>
          <w:sz w:val="16"/>
          <w:szCs w:val="16"/>
          <w:lang w:val="ka-GE"/>
        </w:rPr>
        <w:t xml:space="preserve"> </w:t>
      </w:r>
      <w:r w:rsidRPr="00DB2390">
        <w:rPr>
          <w:rFonts w:ascii="Sylfaen" w:hAnsi="Sylfaen" w:cs="Sylfaen"/>
          <w:bCs/>
          <w:sz w:val="16"/>
          <w:szCs w:val="16"/>
          <w:lang w:val="ka-GE"/>
        </w:rPr>
        <w:t xml:space="preserve">პროექტის მართვის საკითხებზე </w:t>
      </w:r>
      <w:r w:rsidRPr="00DB2390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BE5313" w:rsidRPr="00DB2390">
        <w:rPr>
          <w:rFonts w:ascii="Sylfaen" w:eastAsia="Calibri" w:hAnsi="Sylfaen" w:cs="Sylfaen"/>
          <w:sz w:val="16"/>
          <w:szCs w:val="16"/>
          <w:lang w:val="ka-GE" w:eastAsia="ru-RU"/>
        </w:rPr>
        <w:t xml:space="preserve">პროექტში მონაწილე </w:t>
      </w:r>
      <w:r w:rsidR="00BE5313" w:rsidRPr="00DB2390">
        <w:rPr>
          <w:rFonts w:ascii="Sylfaen" w:eastAsia="Calibri" w:hAnsi="Sylfaen" w:cs="Sylfaen"/>
          <w:sz w:val="16"/>
          <w:szCs w:val="16"/>
          <w:lang w:val="ru-RU" w:eastAsia="ru-RU"/>
        </w:rPr>
        <w:t>პერსონალთან</w:t>
      </w:r>
      <w:r w:rsidRPr="00DB2390">
        <w:rPr>
          <w:rFonts w:ascii="Sylfaen" w:eastAsia="Calibri" w:hAnsi="Sylfaen" w:cs="Sylfaen"/>
          <w:sz w:val="16"/>
          <w:szCs w:val="16"/>
          <w:lang w:val="ka-GE" w:eastAsia="ru-RU"/>
        </w:rPr>
        <w:t>,</w:t>
      </w:r>
      <w:r w:rsidRPr="00DB2390">
        <w:rPr>
          <w:rFonts w:ascii="Sylfaen" w:hAnsi="Sylfaen" w:cs="Sylfaen"/>
          <w:bCs/>
          <w:iCs/>
          <w:sz w:val="16"/>
          <w:szCs w:val="16"/>
          <w:lang w:val="ka-GE" w:eastAsia="ru-RU"/>
        </w:rPr>
        <w:t xml:space="preserve"> </w:t>
      </w:r>
      <w:r w:rsidR="00BE5313" w:rsidRPr="00DB2390">
        <w:rPr>
          <w:rFonts w:ascii="Sylfaen" w:hAnsi="Sylfaen" w:cs="Sylfaen"/>
          <w:bCs/>
          <w:sz w:val="16"/>
          <w:szCs w:val="16"/>
          <w:lang w:val="ka-GE"/>
        </w:rPr>
        <w:t>სპეციალისტებთან და არასპეცია</w:t>
      </w:r>
      <w:r w:rsidR="000E1209">
        <w:rPr>
          <w:rFonts w:ascii="Sylfaen" w:hAnsi="Sylfaen" w:cs="Sylfaen"/>
          <w:bCs/>
          <w:sz w:val="16"/>
          <w:szCs w:val="16"/>
          <w:lang w:val="ka-GE"/>
        </w:rPr>
        <w:t>ლისტებთან;</w:t>
      </w:r>
    </w:p>
    <w:p w:rsidR="00BE5313" w:rsidRPr="008D7287" w:rsidRDefault="000E1209" w:rsidP="00E249A6">
      <w:pPr>
        <w:numPr>
          <w:ilvl w:val="0"/>
          <w:numId w:val="15"/>
        </w:numPr>
        <w:tabs>
          <w:tab w:val="left" w:pos="180"/>
        </w:tabs>
        <w:autoSpaceDE w:val="0"/>
        <w:autoSpaceDN w:val="0"/>
        <w:adjustRightInd w:val="0"/>
        <w:spacing w:after="0"/>
        <w:ind w:left="180" w:hanging="180"/>
        <w:rPr>
          <w:rFonts w:ascii="Sylfaen" w:eastAsia="Calibri" w:hAnsi="Sylfaen" w:cs="Sylfaen"/>
          <w:sz w:val="16"/>
          <w:szCs w:val="16"/>
          <w:lang w:val="ka-GE" w:eastAsia="ru-RU"/>
        </w:rPr>
      </w:pPr>
      <w:r w:rsidRPr="008D7287">
        <w:rPr>
          <w:rFonts w:ascii="Sylfaen" w:hAnsi="Sylfaen" w:cs="Sylfaen"/>
          <w:bCs/>
          <w:sz w:val="16"/>
          <w:szCs w:val="16"/>
          <w:lang w:val="ka-GE"/>
        </w:rPr>
        <w:t xml:space="preserve">ახდენს პრეზენტაციას </w:t>
      </w:r>
      <w:r w:rsidR="00353B46" w:rsidRPr="008D7287">
        <w:rPr>
          <w:rFonts w:ascii="Sylfaen" w:hAnsi="Sylfaen" w:cs="Sylfaen"/>
          <w:bCs/>
          <w:sz w:val="16"/>
          <w:szCs w:val="16"/>
          <w:lang w:val="ka-GE"/>
        </w:rPr>
        <w:t xml:space="preserve"> პროექტის </w:t>
      </w:r>
      <w:r w:rsidRPr="008D7287">
        <w:rPr>
          <w:rFonts w:ascii="Sylfaen" w:hAnsi="Sylfaen" w:cs="Sylfaen"/>
          <w:bCs/>
          <w:sz w:val="16"/>
          <w:szCs w:val="16"/>
          <w:lang w:val="ka-GE"/>
        </w:rPr>
        <w:t>მ</w:t>
      </w:r>
      <w:r w:rsidR="008D7287">
        <w:rPr>
          <w:rFonts w:ascii="Sylfaen" w:hAnsi="Sylfaen" w:cs="Sylfaen"/>
          <w:bCs/>
          <w:sz w:val="16"/>
          <w:szCs w:val="16"/>
          <w:lang w:val="ka-GE"/>
        </w:rPr>
        <w:t xml:space="preserve">ენეჯმენტის სასიცოცხლო ციკლების დაგეგმვისა და განხორციელების შესახებ. </w:t>
      </w:r>
    </w:p>
    <w:p w:rsidR="00353B46" w:rsidRPr="00DB2390" w:rsidRDefault="00353B46" w:rsidP="00E249A6">
      <w:pPr>
        <w:autoSpaceDE w:val="0"/>
        <w:autoSpaceDN w:val="0"/>
        <w:adjustRightInd w:val="0"/>
        <w:spacing w:after="0"/>
        <w:ind w:left="180" w:hanging="180"/>
        <w:rPr>
          <w:rFonts w:ascii="Sylfaen" w:eastAsia="Calibri" w:hAnsi="Sylfaen" w:cs="Sylfaen"/>
          <w:sz w:val="16"/>
          <w:szCs w:val="16"/>
          <w:lang w:val="ka-GE" w:eastAsia="ru-RU"/>
        </w:rPr>
      </w:pPr>
    </w:p>
    <w:p w:rsidR="00D11A0C" w:rsidRPr="00DB2390" w:rsidRDefault="00A65F01" w:rsidP="00E249A6">
      <w:pPr>
        <w:tabs>
          <w:tab w:val="left" w:pos="0"/>
        </w:tabs>
        <w:spacing w:after="0" w:line="240" w:lineRule="auto"/>
        <w:ind w:left="180" w:hanging="180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/>
          <w:b/>
          <w:sz w:val="16"/>
          <w:szCs w:val="16"/>
          <w:lang w:val="ka-GE"/>
        </w:rPr>
        <w:t>პასუხისმგებლობა და ავტონომიურობა</w:t>
      </w:r>
    </w:p>
    <w:p w:rsidR="00353B46" w:rsidRPr="00DB2390" w:rsidRDefault="00353B46" w:rsidP="00E249A6">
      <w:pPr>
        <w:tabs>
          <w:tab w:val="left" w:pos="0"/>
        </w:tabs>
        <w:spacing w:after="0" w:line="240" w:lineRule="auto"/>
        <w:ind w:left="180" w:hanging="180"/>
        <w:rPr>
          <w:rFonts w:ascii="Sylfaen" w:hAnsi="Sylfaen"/>
          <w:b/>
          <w:sz w:val="16"/>
          <w:szCs w:val="16"/>
          <w:lang w:val="ka-GE"/>
        </w:rPr>
      </w:pPr>
    </w:p>
    <w:p w:rsidR="00D11A0C" w:rsidRPr="00DB2390" w:rsidRDefault="00A65F01" w:rsidP="00E249A6">
      <w:pPr>
        <w:pStyle w:val="ListParagraph"/>
        <w:numPr>
          <w:ilvl w:val="0"/>
          <w:numId w:val="15"/>
        </w:numPr>
        <w:tabs>
          <w:tab w:val="left" w:pos="270"/>
        </w:tabs>
        <w:autoSpaceDE w:val="0"/>
        <w:autoSpaceDN w:val="0"/>
        <w:adjustRightInd w:val="0"/>
        <w:spacing w:after="0"/>
        <w:ind w:left="180" w:hanging="180"/>
        <w:jc w:val="both"/>
        <w:rPr>
          <w:rFonts w:ascii="Sylfaen" w:hAnsi="Sylfaen" w:cs="Sylfaen"/>
          <w:b/>
          <w:bCs/>
          <w:sz w:val="16"/>
          <w:szCs w:val="16"/>
          <w:lang w:val="ka-GE"/>
        </w:rPr>
      </w:pPr>
      <w:r>
        <w:rPr>
          <w:rFonts w:ascii="Sylfaen" w:hAnsi="Sylfaen" w:cs="Sylfaen"/>
          <w:color w:val="000000"/>
          <w:sz w:val="16"/>
          <w:szCs w:val="16"/>
          <w:lang w:val="ka-GE"/>
        </w:rPr>
        <w:t xml:space="preserve">დამოუკიდებლად ადგენს </w:t>
      </w:r>
      <w:r w:rsidR="00D11A0C" w:rsidRPr="00DB2390">
        <w:rPr>
          <w:rFonts w:ascii="Sylfaen" w:hAnsi="Sylfaen" w:cs="Sylfaen"/>
          <w:color w:val="000000"/>
          <w:sz w:val="16"/>
          <w:szCs w:val="16"/>
          <w:lang w:val="ka-GE"/>
        </w:rPr>
        <w:t>შემდგომი სწავლის საჭიროებ</w:t>
      </w:r>
      <w:r>
        <w:rPr>
          <w:rFonts w:ascii="Sylfaen" w:hAnsi="Sylfaen" w:cs="Sylfaen"/>
          <w:color w:val="000000"/>
          <w:sz w:val="16"/>
          <w:szCs w:val="16"/>
          <w:lang w:val="ka-GE"/>
        </w:rPr>
        <w:t>ებს.</w:t>
      </w:r>
    </w:p>
    <w:p w:rsidR="00F03C85" w:rsidRPr="00DB2390" w:rsidRDefault="00F03C85" w:rsidP="008D7B1F">
      <w:pPr>
        <w:spacing w:after="0" w:line="240" w:lineRule="auto"/>
        <w:rPr>
          <w:rFonts w:ascii="Sylfaen" w:hAnsi="Sylfaen"/>
          <w:b/>
          <w:sz w:val="16"/>
          <w:szCs w:val="16"/>
        </w:rPr>
      </w:pPr>
    </w:p>
    <w:p w:rsidR="00B61CFA" w:rsidRPr="00DB2390" w:rsidRDefault="00013943" w:rsidP="008D7B1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16"/>
          <w:szCs w:val="16"/>
          <w:lang w:val="ka-GE"/>
        </w:rPr>
      </w:pPr>
      <w:r w:rsidRPr="00DB2390">
        <w:rPr>
          <w:rFonts w:ascii="Sylfaen" w:hAnsi="Sylfaen"/>
          <w:b/>
          <w:bCs/>
          <w:sz w:val="16"/>
          <w:szCs w:val="16"/>
          <w:lang w:val="ka-GE"/>
        </w:rPr>
        <w:t>სწავლებისა და სწავლის მეთოდები</w:t>
      </w:r>
      <w:r w:rsidR="001B7A7C">
        <w:rPr>
          <w:rFonts w:ascii="Sylfaen" w:hAnsi="Sylfaen"/>
          <w:b/>
          <w:bCs/>
          <w:sz w:val="16"/>
          <w:szCs w:val="16"/>
          <w:lang w:val="ka-GE"/>
        </w:rPr>
        <w:t>/აქტივობები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 xml:space="preserve">: </w:t>
      </w:r>
      <w:r w:rsidR="00B325CA" w:rsidRPr="00DB2390">
        <w:rPr>
          <w:rFonts w:ascii="Sylfaen" w:hAnsi="Sylfaen"/>
          <w:bCs/>
          <w:sz w:val="16"/>
          <w:szCs w:val="16"/>
          <w:lang w:val="ka-GE"/>
        </w:rPr>
        <w:t>სასწავლო კურსის  შესწავლ</w:t>
      </w:r>
      <w:r w:rsidR="004927FC" w:rsidRPr="00DB2390">
        <w:rPr>
          <w:rFonts w:ascii="Sylfaen" w:hAnsi="Sylfaen"/>
          <w:bCs/>
          <w:sz w:val="16"/>
          <w:szCs w:val="16"/>
          <w:lang w:val="ka-GE"/>
        </w:rPr>
        <w:t>ის მიზნით</w:t>
      </w:r>
      <w:r w:rsidR="00102DBF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B325CA" w:rsidRPr="00DB2390">
        <w:rPr>
          <w:rFonts w:ascii="Sylfaen" w:hAnsi="Sylfaen"/>
          <w:bCs/>
          <w:sz w:val="16"/>
          <w:szCs w:val="16"/>
          <w:lang w:val="ka-GE"/>
        </w:rPr>
        <w:t xml:space="preserve">გამოიყენება </w:t>
      </w:r>
      <w:r w:rsidR="004927FC" w:rsidRPr="00DB2390">
        <w:rPr>
          <w:rFonts w:ascii="Sylfaen" w:hAnsi="Sylfaen"/>
          <w:bCs/>
          <w:sz w:val="16"/>
          <w:szCs w:val="16"/>
          <w:lang w:val="ka-GE"/>
        </w:rPr>
        <w:t xml:space="preserve">შემდეგი მეთოდები: </w:t>
      </w:r>
      <w:r w:rsidR="00C522D8" w:rsidRPr="00DB2390">
        <w:rPr>
          <w:rFonts w:ascii="Sylfaen" w:hAnsi="Sylfaen"/>
          <w:bCs/>
          <w:sz w:val="16"/>
          <w:szCs w:val="16"/>
          <w:lang w:val="ka-GE"/>
        </w:rPr>
        <w:t>სალექციო</w:t>
      </w:r>
      <w:r w:rsidR="00317E85" w:rsidRPr="00DB2390">
        <w:rPr>
          <w:rFonts w:ascii="Sylfaen" w:hAnsi="Sylfaen"/>
          <w:bCs/>
          <w:sz w:val="16"/>
          <w:szCs w:val="16"/>
          <w:lang w:val="ka-GE"/>
        </w:rPr>
        <w:t>,  პრაქტიკული მუშაობ</w:t>
      </w:r>
      <w:r w:rsidR="001B7A7C">
        <w:rPr>
          <w:rFonts w:ascii="Sylfaen" w:hAnsi="Sylfaen"/>
          <w:bCs/>
          <w:sz w:val="16"/>
          <w:szCs w:val="16"/>
          <w:lang w:val="ka-GE"/>
        </w:rPr>
        <w:t>ა,</w:t>
      </w:r>
      <w:r w:rsidR="00317E85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1B7A7C">
        <w:rPr>
          <w:rFonts w:ascii="Sylfaen" w:hAnsi="Sylfaen"/>
          <w:bCs/>
          <w:sz w:val="16"/>
          <w:szCs w:val="16"/>
          <w:lang w:val="ka-GE"/>
        </w:rPr>
        <w:t>დისკუსია, დე</w:t>
      </w:r>
      <w:r w:rsidR="00A65F01">
        <w:rPr>
          <w:rFonts w:ascii="Sylfaen" w:hAnsi="Sylfaen"/>
          <w:bCs/>
          <w:sz w:val="16"/>
          <w:szCs w:val="16"/>
          <w:lang w:val="ka-GE"/>
        </w:rPr>
        <w:t>მონსტრირება, სიტუაციური ანალიზი, სინთეზი.</w:t>
      </w:r>
    </w:p>
    <w:p w:rsidR="00D216D5" w:rsidRPr="00DB2390" w:rsidRDefault="00D216D5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8951A0" w:rsidRPr="00740A62" w:rsidRDefault="00A03DC5" w:rsidP="008D7B1F">
      <w:pPr>
        <w:spacing w:after="0"/>
        <w:jc w:val="both"/>
        <w:rPr>
          <w:rFonts w:ascii="Sylfaen" w:hAnsi="Sylfaen"/>
          <w:bCs/>
          <w:sz w:val="16"/>
          <w:szCs w:val="16"/>
          <w:lang w:val="ka-GE"/>
        </w:rPr>
      </w:pPr>
      <w:r w:rsidRPr="00DB2390">
        <w:rPr>
          <w:rFonts w:ascii="Sylfaen" w:hAnsi="Sylfaen"/>
          <w:b/>
          <w:bCs/>
          <w:sz w:val="16"/>
          <w:szCs w:val="16"/>
          <w:lang w:val="de-DE"/>
        </w:rPr>
        <w:t xml:space="preserve">სასწავლო კურსის შინაარსი: </w:t>
      </w:r>
      <w:r w:rsidR="008951A0" w:rsidRPr="00DB2390">
        <w:rPr>
          <w:rFonts w:ascii="Sylfaen" w:hAnsi="Sylfaen"/>
          <w:bCs/>
          <w:sz w:val="16"/>
          <w:szCs w:val="16"/>
          <w:lang w:val="ka-GE"/>
        </w:rPr>
        <w:t>სასწავლო კურსით გათვალისწინებულია ყოველკვირეული 1</w:t>
      </w:r>
      <w:r w:rsidR="001B7A7C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8951A0" w:rsidRPr="00DB2390">
        <w:rPr>
          <w:rFonts w:ascii="Sylfaen" w:hAnsi="Sylfaen"/>
          <w:bCs/>
          <w:sz w:val="16"/>
          <w:szCs w:val="16"/>
          <w:lang w:val="ka-GE"/>
        </w:rPr>
        <w:t>სთ სალექციო</w:t>
      </w:r>
      <w:r w:rsidR="008951A0" w:rsidRPr="00DB2390">
        <w:rPr>
          <w:rFonts w:ascii="Sylfaen" w:hAnsi="Sylfaen"/>
          <w:bCs/>
          <w:sz w:val="16"/>
          <w:szCs w:val="16"/>
        </w:rPr>
        <w:t>,</w:t>
      </w:r>
      <w:r w:rsidR="008951A0" w:rsidRPr="00DB2390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2941C5">
        <w:rPr>
          <w:rFonts w:ascii="Sylfaen" w:hAnsi="Sylfaen"/>
          <w:bCs/>
          <w:sz w:val="16"/>
          <w:szCs w:val="16"/>
          <w:lang w:val="ka-GE"/>
        </w:rPr>
        <w:t>2</w:t>
      </w:r>
      <w:r w:rsidR="001B7A7C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740A62">
        <w:rPr>
          <w:rFonts w:ascii="Sylfaen" w:hAnsi="Sylfaen"/>
          <w:bCs/>
          <w:sz w:val="16"/>
          <w:szCs w:val="16"/>
          <w:lang w:val="ka-GE"/>
        </w:rPr>
        <w:t xml:space="preserve">სთ  პრაქტიკული </w:t>
      </w:r>
      <w:r w:rsidR="00740A62">
        <w:rPr>
          <w:rFonts w:ascii="Sylfaen" w:hAnsi="Sylfaen"/>
          <w:bCs/>
          <w:sz w:val="16"/>
          <w:szCs w:val="16"/>
        </w:rPr>
        <w:t xml:space="preserve"> </w:t>
      </w:r>
      <w:r w:rsidR="00740A62">
        <w:rPr>
          <w:rFonts w:ascii="Sylfaen" w:hAnsi="Sylfaen"/>
          <w:bCs/>
          <w:sz w:val="16"/>
          <w:szCs w:val="16"/>
          <w:lang w:val="ka-GE"/>
        </w:rPr>
        <w:t>მუშაობა.</w:t>
      </w:r>
    </w:p>
    <w:p w:rsidR="00A03DC5" w:rsidRPr="00DB2390" w:rsidRDefault="00A03DC5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A03DC5" w:rsidRPr="00DB2390" w:rsidRDefault="00A03DC5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</w:rPr>
              <w:t>თემა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შენიშვნა</w:t>
            </w: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8062" w:type="dxa"/>
          </w:tcPr>
          <w:p w:rsidR="00F3280E" w:rsidRPr="00DB2390" w:rsidRDefault="00F3280E" w:rsidP="008D7B1F">
            <w:pPr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სილაბუსის</w:t>
            </w:r>
            <w:r w:rsidRPr="00DB2390"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DB2390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პრეზენტაცია</w:t>
            </w:r>
          </w:p>
          <w:p w:rsidR="001A6273" w:rsidRPr="00DB2390" w:rsidRDefault="001A6273" w:rsidP="008D7B1F">
            <w:pPr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პროექტის მართვის საწყისი ფაზა</w:t>
            </w:r>
          </w:p>
          <w:p w:rsidR="00A03DC5" w:rsidRPr="00DB2390" w:rsidRDefault="00C75760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პროექტისა და პროექტის მართვის</w:t>
            </w:r>
            <w:r w:rsidR="001A6273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განსაზღვრება.</w:t>
            </w:r>
            <w:r w:rsidR="007128AB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პროექტის სასიცოცხლო ციკლი. </w:t>
            </w:r>
            <w:r w:rsidR="001A6273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პროექტების </w:t>
            </w: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მრავალსახეობა, პროექტის მენეჯერის როლი, წარმატებული მენეჯერისთვის აუცილებელი უნარ-ჩვევები.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</w:p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8062" w:type="dxa"/>
          </w:tcPr>
          <w:p w:rsidR="009D4957" w:rsidRPr="00DB2390" w:rsidRDefault="009D4957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1626CE" w:rsidRPr="00DB2390" w:rsidRDefault="009D4957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color w:val="1D1B11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color w:val="1D1B11"/>
                <w:sz w:val="16"/>
                <w:szCs w:val="16"/>
                <w:lang w:val="ka-GE"/>
              </w:rPr>
              <w:t>პრ</w:t>
            </w:r>
            <w:r w:rsidR="001626CE" w:rsidRPr="00DB2390">
              <w:rPr>
                <w:rFonts w:ascii="Sylfaen" w:hAnsi="Sylfaen"/>
                <w:b/>
                <w:color w:val="1D1B11"/>
                <w:sz w:val="16"/>
                <w:szCs w:val="16"/>
                <w:lang w:val="ka-GE"/>
              </w:rPr>
              <w:t>ოექტთან დაკავშირებულ პირთა განსაზღვრა</w:t>
            </w:r>
          </w:p>
          <w:p w:rsidR="001626CE" w:rsidRPr="00DB2390" w:rsidRDefault="001626CE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1D1B11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პროექტთან დაკავშირებულ პირთა სიის შედგენა. პროექტის წამყვანი ძალების, მხარდამჭერებისა და დამკვირვებლების ჩართვის მეთოდები პროექტში.</w:t>
            </w:r>
          </w:p>
          <w:p w:rsidR="00A03DC5" w:rsidRPr="00DB2390" w:rsidRDefault="001626CE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8062" w:type="dxa"/>
          </w:tcPr>
          <w:p w:rsidR="00B260F5" w:rsidRPr="00DB2390" w:rsidRDefault="00B260F5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პროექტის გეგმის შემუშავება</w:t>
            </w:r>
          </w:p>
          <w:p w:rsidR="00356ABB" w:rsidRPr="00DB2390" w:rsidRDefault="00B260F5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1D1B11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პროექტის დანიშნულების განსაზღვრა, პროექტის მიზნების დადგენა, საჭიროებებისა და გაუთვალისწინებელი მოვლენების მართვა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. პროექტის ფარგლებში შესასრულებელი სამუშაოს განსაზღვრა სამუშაოს დანაწილების სტრუქტურის</w:t>
            </w:r>
            <w:r w:rsidR="00356ABB" w:rsidRPr="00DB2390">
              <w:rPr>
                <w:rFonts w:ascii="Sylfaen" w:hAnsi="Sylfaen"/>
                <w:color w:val="1D1B11"/>
                <w:sz w:val="16"/>
                <w:szCs w:val="16"/>
              </w:rPr>
              <w:t xml:space="preserve"> (WBS-</w:t>
            </w:r>
            <w:r w:rsidR="00356ABB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ის) საშუალებით.</w:t>
            </w:r>
            <w:r w:rsidR="00B67A9E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 </w:t>
            </w:r>
            <w:r w:rsidR="00B67A9E" w:rsidRPr="00DB2390">
              <w:rPr>
                <w:rFonts w:ascii="Sylfaen" w:hAnsi="Sylfaen"/>
                <w:color w:val="1D1B11"/>
                <w:sz w:val="16"/>
                <w:szCs w:val="16"/>
              </w:rPr>
              <w:t>WBS-</w:t>
            </w:r>
            <w:r w:rsidR="00B67A9E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ის შექმნა და სხვადასხვა სქემის განხილვა.</w:t>
            </w:r>
            <w:r w:rsidR="00DF2DDF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 </w:t>
            </w:r>
          </w:p>
          <w:p w:rsidR="00A03DC5" w:rsidRPr="00DB2390" w:rsidRDefault="00114C94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 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8062" w:type="dxa"/>
          </w:tcPr>
          <w:p w:rsidR="00DF2DDF" w:rsidRPr="00DB2390" w:rsidRDefault="00DF2DDF" w:rsidP="008D7B1F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დროის დაგეგმვა</w:t>
            </w:r>
          </w:p>
          <w:p w:rsidR="00A03DC5" w:rsidRPr="00DB2390" w:rsidRDefault="00DF2DDF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 w:cs="Sylfaen"/>
                <w:sz w:val="16"/>
                <w:szCs w:val="16"/>
                <w:lang w:val="ka-GE"/>
              </w:rPr>
              <w:t>რესურსების რაოდენობისა და დროის განსაზღვრა</w:t>
            </w:r>
            <w:r w:rsidRPr="00DB2390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, </w:t>
            </w:r>
            <w:r w:rsidRPr="00DB2390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სამუშაო გეგმის წარმოდგენა შესასრულებელი სამუშაოს ქსელური დიაგრამის მეშვეობით. პროექტის გრაფიკის შექმნა. </w:t>
            </w:r>
            <w:r w:rsidR="00885F8F" w:rsidRPr="00DB2390">
              <w:rPr>
                <w:rFonts w:ascii="Sylfaen" w:hAnsi="Sylfaen" w:cs="Sylfaen"/>
                <w:sz w:val="16"/>
                <w:szCs w:val="16"/>
                <w:lang w:val="ka-GE"/>
              </w:rPr>
              <w:t>სამუშაოს შესრულების ხანგრძლივობის განსაზღვრა.</w:t>
            </w: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 xml:space="preserve"> 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8062" w:type="dxa"/>
          </w:tcPr>
          <w:p w:rsidR="00885F8F" w:rsidRPr="00DB2390" w:rsidRDefault="00885F8F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პროექტის ადამიანური რესურსების მართვა</w:t>
            </w:r>
          </w:p>
          <w:p w:rsidR="00A03DC5" w:rsidRPr="00DB2390" w:rsidRDefault="002438ED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გუნდის წევრებისთვის საჭირო ცოდნა და უნარ-ჩვევები. პერსონალისა და საჭირო ვალდებულების განსაზღვრა. სამუშაოს გადანაწილების დაგეგმვა.</w:t>
            </w:r>
            <w:r w:rsidR="00885F8F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6-7</w:t>
            </w:r>
          </w:p>
        </w:tc>
        <w:tc>
          <w:tcPr>
            <w:tcW w:w="8062" w:type="dxa"/>
          </w:tcPr>
          <w:p w:rsidR="00A03DC5" w:rsidRPr="00DB2390" w:rsidRDefault="00157212" w:rsidP="0015721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 xml:space="preserve">I </w:t>
            </w:r>
            <w:r w:rsidR="00A03DC5"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8062" w:type="dxa"/>
          </w:tcPr>
          <w:p w:rsidR="00A03DC5" w:rsidRPr="00DB2390" w:rsidRDefault="002438ED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არასაკადრო რესურსების დაგეგმვა და ბიუჯეტის შედგენა</w:t>
            </w:r>
          </w:p>
          <w:p w:rsidR="002438ED" w:rsidRPr="00DB2390" w:rsidRDefault="001A0C1B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პროექტის ხარჯები და ბიუჯეტი, პროექტის სხვადასხვა ხარჯის განხილვა. პროექტის ბიუჯეტის სამი ფაზა.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8062" w:type="dxa"/>
          </w:tcPr>
          <w:p w:rsidR="001A0C1B" w:rsidRPr="00DB2390" w:rsidRDefault="001A0C1B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გაუთვალისწინებელი მოვლენები: რისკის მართვა</w:t>
            </w:r>
          </w:p>
          <w:p w:rsidR="00A03DC5" w:rsidRPr="00DB2390" w:rsidRDefault="001A0C1B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რისკებისა და რისკების მართვის განსაზღვრა. რისკის ფაქტორების ამოცნობა. რისკების იდენტიფიცირება, რისკების შეფასება და კონტროლი. რისკების მართვის სტრატეგიის შემუშავება.   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8062" w:type="dxa"/>
          </w:tcPr>
          <w:p w:rsidR="00765218" w:rsidRPr="00DB2390" w:rsidRDefault="00765218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ჯგუფური მუშაობა: გუნდის შეკვრა</w:t>
            </w:r>
            <w:r w:rsidR="00A546E1"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და პროექტის წარმატებით მართვა</w:t>
            </w:r>
            <w:r w:rsidR="00A546E1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:rsidR="00A03DC5" w:rsidRPr="00DB2390" w:rsidRDefault="00765218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1D1B11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ორგანიზაციული გარემოს სახეების განსაზღვრა.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 ფუნქციური სტრუქტურა, პროექტზე ორიენტირებული სტრუქტურა, მატრიცული სტრუქტურა. </w:t>
            </w:r>
            <w:r w:rsidR="004C5680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გუნდის შედგენა.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გუნდის წევრთა როლისა და პასუხისმგებლობის განსაზღვრა. </w:t>
            </w:r>
            <w:r w:rsidR="00A546E1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 xml:space="preserve">პროექტის მიმდინარეობაზე თვალყურის დევნება. პროექტის მართვის საინფორმაციო სისტემების დანერგვა. პროცესის გაკონტროლება. </w:t>
            </w:r>
            <w:r w:rsidR="00A546E1" w:rsidRPr="00DB2390">
              <w:rPr>
                <w:rFonts w:ascii="Sylfaen" w:hAnsi="Sylfaen"/>
                <w:color w:val="1D1B11"/>
                <w:sz w:val="16"/>
                <w:szCs w:val="16"/>
              </w:rPr>
              <w:t xml:space="preserve">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 xml:space="preserve"> 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="005A4982"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8062" w:type="dxa"/>
          </w:tcPr>
          <w:p w:rsidR="007B6A79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კომუნიკაციის პროცესი</w:t>
            </w:r>
          </w:p>
          <w:p w:rsidR="007B6A79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კომუნიკაციის პროცესის დაყოფა. პროექტის ფარგლებში კომუნიკაციის შესაბამისი ფორმების შერჩევა. პროექტის მსვლელობის შესახებ წერილობითი ანგარიშის მომზადება. პროექტისთვის მნიშვნელოვანი შეხვედრების მოწყობა.</w:t>
            </w:r>
          </w:p>
          <w:p w:rsidR="00A03DC5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585994">
        <w:trPr>
          <w:trHeight w:val="795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lastRenderedPageBreak/>
              <w:t>12</w:t>
            </w:r>
          </w:p>
        </w:tc>
        <w:tc>
          <w:tcPr>
            <w:tcW w:w="8062" w:type="dxa"/>
            <w:tcBorders>
              <w:bottom w:val="single" w:sz="4" w:space="0" w:color="auto"/>
            </w:tcBorders>
          </w:tcPr>
          <w:p w:rsidR="007B6A79" w:rsidRPr="00DB2390" w:rsidRDefault="007B6A79" w:rsidP="008D7B1F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ორგანიზაციული კულტურა</w:t>
            </w:r>
          </w:p>
          <w:p w:rsidR="00A03DC5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Cs/>
                <w:sz w:val="16"/>
                <w:szCs w:val="16"/>
                <w:lang w:val="ka-GE"/>
              </w:rPr>
              <w:t>ორგანიზაციული კულტურის არსი და მახასიათებლები, მისი მნიშვნელობა პროექტების მართვაში. კავშირი ორგანიზაციულ კულტურასა და პროექტების მართვის სტრუქტურებს შორის.</w:t>
            </w: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>(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585994" w:rsidRPr="00DB2390" w:rsidTr="00585994">
        <w:trPr>
          <w:trHeight w:val="150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585994" w:rsidRPr="00DB2390" w:rsidRDefault="00585994" w:rsidP="008D7B1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062" w:type="dxa"/>
            <w:tcBorders>
              <w:top w:val="single" w:sz="4" w:space="0" w:color="auto"/>
            </w:tcBorders>
          </w:tcPr>
          <w:p w:rsidR="00585994" w:rsidRPr="00157212" w:rsidRDefault="00157212" w:rsidP="00157212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I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შუალედური გამოცდა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585994" w:rsidRPr="00DB2390" w:rsidRDefault="00585994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874E1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8062" w:type="dxa"/>
          </w:tcPr>
          <w:p w:rsidR="007B6A79" w:rsidRPr="00DB2390" w:rsidRDefault="007B6A79" w:rsidP="008D7B1F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ლიდერობა</w:t>
            </w:r>
          </w:p>
          <w:p w:rsidR="00183D38" w:rsidRPr="00DB2390" w:rsidRDefault="007B6A79" w:rsidP="008D7B1F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ლიდერისთვის სასურველი თვისებები. გუნდის წევრთა მოტივირება.პერსონალური ძალისა და გავლენის განვითარება  </w:t>
            </w:r>
            <w:r w:rsidRPr="00DB2390">
              <w:rPr>
                <w:rFonts w:ascii="Sylfaen" w:hAnsi="Sylfaen"/>
                <w:color w:val="1D1B11"/>
                <w:sz w:val="16"/>
                <w:szCs w:val="16"/>
              </w:rPr>
              <w:t xml:space="preserve"> (</w:t>
            </w:r>
            <w:r w:rsidRPr="00DB2390">
              <w:rPr>
                <w:rFonts w:ascii="Sylfaen" w:hAnsi="Sylfaen"/>
                <w:color w:val="1D1B11"/>
                <w:sz w:val="16"/>
                <w:szCs w:val="16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0F1330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</w:tc>
        <w:tc>
          <w:tcPr>
            <w:tcW w:w="8062" w:type="dxa"/>
          </w:tcPr>
          <w:p w:rsidR="007B6A79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აუდიტი და პროექტის დასრულება</w:t>
            </w:r>
          </w:p>
          <w:p w:rsidR="00A03DC5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1D1B11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პროექტის შემოწმების პროცესი, პროექტის აუდიტის არსი, პროექტის დადგენილ ვადებში დასრულება</w:t>
            </w:r>
            <w:r w:rsidRPr="00DB239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პროექტის დასრულების წინასწარი დაგეგმვა. შედეგების გამოკვლევა: პროექტის დასრულების შემდგომი შეფასება.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0F1330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8062" w:type="dxa"/>
          </w:tcPr>
          <w:p w:rsidR="000F1330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sz w:val="16"/>
                <w:szCs w:val="16"/>
                <w:lang w:val="ka-GE"/>
              </w:rPr>
              <w:t>პროექტების მართვის პროცესის მომავალი და საერთაშორისო პროექტები</w:t>
            </w:r>
          </w:p>
          <w:p w:rsidR="007B6A79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>საპროექტო ორგანიზაციების წარმოშობა</w:t>
            </w:r>
            <w:r w:rsidR="00241992" w:rsidRPr="00DB2390">
              <w:rPr>
                <w:rFonts w:ascii="Sylfaen" w:hAnsi="Sylfaen"/>
                <w:sz w:val="16"/>
                <w:szCs w:val="16"/>
                <w:lang w:val="ka-GE"/>
              </w:rPr>
              <w:t>,მომავლის დადებითი მიმართულებები. საერთაშორისო პროექტების მოტივაცია და გარემო ფაქტორები. კროს-კულტურული ანალიზი.</w:t>
            </w:r>
          </w:p>
          <w:p w:rsidR="007B6A79" w:rsidRPr="00DB2390" w:rsidRDefault="007B6A79" w:rsidP="008D7B1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0F1330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8062" w:type="dxa"/>
          </w:tcPr>
          <w:p w:rsidR="00A03DC5" w:rsidRPr="00DB2390" w:rsidRDefault="009800B7" w:rsidP="00FC224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                                              </w:t>
            </w:r>
            <w:r w:rsidR="000F1330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საკურსო </w:t>
            </w:r>
            <w:r w:rsidR="00FC224A">
              <w:rPr>
                <w:rFonts w:ascii="Sylfaen" w:hAnsi="Sylfaen"/>
                <w:sz w:val="16"/>
                <w:szCs w:val="16"/>
                <w:lang w:val="ka-GE"/>
              </w:rPr>
              <w:t xml:space="preserve">პროექტის </w:t>
            </w:r>
            <w:r w:rsidR="000F1330" w:rsidRPr="00DB2390">
              <w:rPr>
                <w:rFonts w:ascii="Sylfaen" w:hAnsi="Sylfaen"/>
                <w:sz w:val="16"/>
                <w:szCs w:val="16"/>
                <w:lang w:val="ka-GE"/>
              </w:rPr>
              <w:t xml:space="preserve"> დაცვა </w:t>
            </w:r>
            <w:r w:rsidR="00FC224A">
              <w:rPr>
                <w:rFonts w:ascii="Sylfaen" w:hAnsi="Sylfaen"/>
                <w:sz w:val="16"/>
                <w:szCs w:val="16"/>
                <w:lang w:val="ka-GE"/>
              </w:rPr>
              <w:t xml:space="preserve">და მისი </w:t>
            </w:r>
            <w:r w:rsidR="000F1330" w:rsidRPr="00DB2390">
              <w:rPr>
                <w:rFonts w:ascii="Sylfaen" w:hAnsi="Sylfaen"/>
                <w:sz w:val="16"/>
                <w:szCs w:val="16"/>
                <w:lang w:val="ka-GE"/>
              </w:rPr>
              <w:t>პრეზენტაცია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A03DC5" w:rsidRPr="00DB2390" w:rsidTr="007B7772">
        <w:tc>
          <w:tcPr>
            <w:tcW w:w="1117" w:type="dxa"/>
            <w:vAlign w:val="center"/>
          </w:tcPr>
          <w:p w:rsidR="00A03DC5" w:rsidRPr="00DB2390" w:rsidRDefault="00874E1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17-</w:t>
            </w:r>
            <w:r w:rsidR="00A03DC5"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19</w:t>
            </w:r>
          </w:p>
        </w:tc>
        <w:tc>
          <w:tcPr>
            <w:tcW w:w="8062" w:type="dxa"/>
          </w:tcPr>
          <w:p w:rsidR="00A03DC5" w:rsidRPr="00DB2390" w:rsidRDefault="00A03DC5" w:rsidP="008D7B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B2390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:rsidR="00A03DC5" w:rsidRPr="00DB2390" w:rsidRDefault="00A03DC5" w:rsidP="008D7B1F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</w:tbl>
    <w:p w:rsidR="00A03DC5" w:rsidRPr="00DB2390" w:rsidRDefault="00A03DC5" w:rsidP="008D7B1F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6"/>
          <w:szCs w:val="16"/>
          <w:lang w:val="ka-GE"/>
        </w:rPr>
      </w:pPr>
    </w:p>
    <w:p w:rsidR="00982D67" w:rsidRPr="00D4386C" w:rsidRDefault="00982D67" w:rsidP="00982D67">
      <w:pPr>
        <w:jc w:val="both"/>
        <w:rPr>
          <w:rFonts w:ascii="Sylfaen" w:hAnsi="Sylfaen"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D438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D4386C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D4386C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D4386C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D4386C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D4386C">
        <w:rPr>
          <w:rFonts w:ascii="Sylfaen" w:hAnsi="Sylfaen"/>
          <w:sz w:val="18"/>
          <w:szCs w:val="18"/>
          <w:lang w:val="ka-GE"/>
        </w:rPr>
        <w:t>,</w:t>
      </w:r>
      <w:r w:rsidRPr="00D4386C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D4386C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982D67" w:rsidRPr="00D4386C" w:rsidRDefault="00982D67" w:rsidP="00982D67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2977"/>
        <w:gridCol w:w="3843"/>
        <w:gridCol w:w="1843"/>
      </w:tblGrid>
      <w:tr w:rsidR="00982D67" w:rsidRPr="00D4386C" w:rsidTr="00E31515">
        <w:tc>
          <w:tcPr>
            <w:tcW w:w="1969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2977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შეფასების კომპონენტი</w:t>
            </w:r>
          </w:p>
        </w:tc>
        <w:tc>
          <w:tcPr>
            <w:tcW w:w="3843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982D67" w:rsidRPr="00D4386C" w:rsidTr="00E31515">
        <w:tc>
          <w:tcPr>
            <w:tcW w:w="1969" w:type="dxa"/>
            <w:vMerge w:val="restart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2977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</w:t>
            </w:r>
            <w:r w:rsidR="007D6C8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3843" w:type="dxa"/>
          </w:tcPr>
          <w:p w:rsidR="00982D67" w:rsidRPr="00D4386C" w:rsidRDefault="00982D67" w:rsidP="009E712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982D67" w:rsidRPr="00D4386C" w:rsidTr="00E31515">
        <w:tc>
          <w:tcPr>
            <w:tcW w:w="1969" w:type="dxa"/>
            <w:vMerge/>
          </w:tcPr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982D67" w:rsidRPr="00D4386C" w:rsidTr="00E31515">
        <w:tc>
          <w:tcPr>
            <w:tcW w:w="1969" w:type="dxa"/>
            <w:vMerge/>
          </w:tcPr>
          <w:p w:rsidR="00982D67" w:rsidRPr="00D4386C" w:rsidRDefault="00982D67" w:rsidP="009E712D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82D67" w:rsidRPr="00157212" w:rsidRDefault="00982D67" w:rsidP="00157212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157212"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982D67" w:rsidRPr="00D4386C" w:rsidTr="00E31515">
        <w:tc>
          <w:tcPr>
            <w:tcW w:w="1969" w:type="dxa"/>
            <w:vMerge/>
          </w:tcPr>
          <w:p w:rsidR="00982D67" w:rsidRPr="00D4386C" w:rsidRDefault="00982D67" w:rsidP="009E712D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982D67" w:rsidRPr="00D4386C" w:rsidRDefault="00982D67" w:rsidP="00FC224A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</w:t>
            </w:r>
            <w:r w:rsidR="00FC224A">
              <w:rPr>
                <w:rFonts w:ascii="Sylfaen" w:hAnsi="Sylfaen"/>
                <w:sz w:val="18"/>
                <w:szCs w:val="18"/>
                <w:lang w:val="ka-GE"/>
              </w:rPr>
              <w:t>პროექტის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 შესრულება და მისი პრეზენტაცია</w:t>
            </w:r>
          </w:p>
        </w:tc>
        <w:tc>
          <w:tcPr>
            <w:tcW w:w="3843" w:type="dxa"/>
          </w:tcPr>
          <w:p w:rsidR="00982D67" w:rsidRPr="00D4386C" w:rsidRDefault="00740E6E" w:rsidP="00740E6E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გადაწყვეტა, </w:t>
            </w:r>
            <w:r w:rsidR="00982D67"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საკურსო </w:t>
            </w:r>
            <w:r w:rsidR="00FC224A">
              <w:rPr>
                <w:rFonts w:ascii="Sylfaen" w:hAnsi="Sylfaen" w:cs="Sylfaen"/>
                <w:sz w:val="18"/>
                <w:szCs w:val="18"/>
                <w:lang w:val="ka-GE"/>
              </w:rPr>
              <w:t>პროექტის</w:t>
            </w:r>
            <w:r w:rsidR="00982D67"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შესრულება და მისი </w:t>
            </w:r>
            <w:r w:rsidR="00982D67" w:rsidRPr="00D4386C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r w:rsidR="00982D67"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="00982D67" w:rsidRPr="00D4386C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="00982D67"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982D67" w:rsidRPr="00D4386C" w:rsidTr="00E31515">
        <w:tc>
          <w:tcPr>
            <w:tcW w:w="1969" w:type="dxa"/>
            <w:vAlign w:val="center"/>
          </w:tcPr>
          <w:p w:rsidR="00982D67" w:rsidRPr="00D4386C" w:rsidRDefault="00982D67" w:rsidP="009E712D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25 ქულა/მინ.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კომპეტენციის ზღვარი  8 ქულა</w:t>
            </w:r>
          </w:p>
        </w:tc>
        <w:tc>
          <w:tcPr>
            <w:tcW w:w="2977" w:type="dxa"/>
            <w:vAlign w:val="center"/>
          </w:tcPr>
          <w:p w:rsidR="00982D67" w:rsidRPr="00D4386C" w:rsidRDefault="00982D67" w:rsidP="009E712D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დასკვნითი გამოცდა</w:t>
            </w:r>
          </w:p>
        </w:tc>
        <w:tc>
          <w:tcPr>
            <w:tcW w:w="3843" w:type="dxa"/>
          </w:tcPr>
          <w:p w:rsidR="00982D67" w:rsidRPr="00D4386C" w:rsidRDefault="00982D67" w:rsidP="009E712D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982D67" w:rsidRPr="00D4386C" w:rsidRDefault="00982D67" w:rsidP="009E712D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25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161DAE" w:rsidRPr="00D4386C" w:rsidTr="00E31515">
        <w:tc>
          <w:tcPr>
            <w:tcW w:w="1969" w:type="dxa"/>
            <w:vAlign w:val="center"/>
          </w:tcPr>
          <w:p w:rsidR="00161DAE" w:rsidRPr="00D4386C" w:rsidRDefault="00161DAE" w:rsidP="009E712D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2977" w:type="dxa"/>
            <w:vAlign w:val="center"/>
          </w:tcPr>
          <w:p w:rsidR="00161DAE" w:rsidRPr="00D4386C" w:rsidRDefault="00161DAE" w:rsidP="009E712D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3843" w:type="dxa"/>
          </w:tcPr>
          <w:p w:rsidR="00161DAE" w:rsidRPr="00D4386C" w:rsidRDefault="00161DAE" w:rsidP="009E712D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43" w:type="dxa"/>
            <w:vAlign w:val="center"/>
          </w:tcPr>
          <w:p w:rsidR="00161DAE" w:rsidRPr="00161DAE" w:rsidRDefault="00161DAE" w:rsidP="009E712D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 xml:space="preserve">100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982D67" w:rsidRPr="00D4386C" w:rsidRDefault="00982D67" w:rsidP="007D6C8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982D67" w:rsidRPr="00D4386C" w:rsidRDefault="00982D67" w:rsidP="00982D67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  <w:r w:rsidR="00EB6BC1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EB6BC1"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</w:t>
      </w:r>
      <w:r w:rsidR="00EB6BC1">
        <w:rPr>
          <w:rFonts w:ascii="Sylfaen" w:hAnsi="Sylfaen"/>
          <w:b/>
          <w:bCs/>
          <w:sz w:val="18"/>
          <w:szCs w:val="18"/>
          <w:lang w:val="ka-GE"/>
        </w:rPr>
        <w:t>5</w:t>
      </w:r>
      <w:r w:rsidR="00EB6BC1"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982D67" w:rsidRPr="00D4386C" w:rsidRDefault="00982D67" w:rsidP="00982D67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8"/>
        <w:gridCol w:w="8882"/>
      </w:tblGrid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087" w:type="dxa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კრიტიკულად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საკმარისად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ა.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დაშვებულია არაარსებითი ხასიათის შეცდომა.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სუსტად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 w:rsidR="00E3151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D534AA" w:rsidRPr="00E8293E" w:rsidTr="00854781">
        <w:tc>
          <w:tcPr>
            <w:tcW w:w="1418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9087" w:type="dxa"/>
            <w:vAlign w:val="center"/>
          </w:tcPr>
          <w:p w:rsidR="00D534AA" w:rsidRPr="00E8293E" w:rsidRDefault="00D534AA" w:rsidP="002F197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</w:tr>
    </w:tbl>
    <w:p w:rsidR="00982D67" w:rsidRPr="00D4386C" w:rsidRDefault="00982D67" w:rsidP="00D534AA">
      <w:pPr>
        <w:rPr>
          <w:rFonts w:ascii="Sylfaen" w:hAnsi="Sylfaen"/>
          <w:b/>
          <w:sz w:val="18"/>
          <w:szCs w:val="18"/>
          <w:lang w:val="ka-GE"/>
        </w:rPr>
      </w:pPr>
    </w:p>
    <w:p w:rsidR="00982D67" w:rsidRPr="007D6C8E" w:rsidRDefault="00982D67" w:rsidP="007D6C8E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="00CA5602">
        <w:rPr>
          <w:rFonts w:ascii="Sylfaen" w:hAnsi="Sylfaen"/>
          <w:b/>
          <w:bCs/>
          <w:sz w:val="18"/>
          <w:szCs w:val="18"/>
          <w:lang w:val="ka-GE"/>
        </w:rPr>
        <w:t>კრიტერიუმი (მაქსიმუმი 2 ქულა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4111"/>
      </w:tblGrid>
      <w:tr w:rsidR="00982D67" w:rsidRPr="00D4386C" w:rsidTr="00854781">
        <w:tc>
          <w:tcPr>
            <w:tcW w:w="1418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982D67" w:rsidRPr="00D4386C" w:rsidRDefault="001B7A7C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982D67" w:rsidRPr="00D4386C" w:rsidTr="00854781">
        <w:tc>
          <w:tcPr>
            <w:tcW w:w="1418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982D67" w:rsidRPr="00D4386C" w:rsidTr="00854781">
        <w:tc>
          <w:tcPr>
            <w:tcW w:w="1418" w:type="dxa"/>
            <w:vAlign w:val="center"/>
          </w:tcPr>
          <w:p w:rsidR="00982D67" w:rsidRPr="00D4386C" w:rsidRDefault="00982D67" w:rsidP="009E712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</w:tcPr>
          <w:p w:rsidR="00982D67" w:rsidRPr="00D4386C" w:rsidRDefault="00982D67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982D67" w:rsidRPr="00D4386C" w:rsidRDefault="00E31515" w:rsidP="00E31515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უჭირს</w:t>
            </w:r>
            <w:r w:rsidR="00982D67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მსჯელობ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ა</w:t>
            </w:r>
            <w:r w:rsidR="00982D67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საკითხის შესახებ/ვერ გადმოსცემს აზრს.</w:t>
            </w:r>
          </w:p>
        </w:tc>
      </w:tr>
    </w:tbl>
    <w:p w:rsidR="00982D67" w:rsidRPr="00D4386C" w:rsidRDefault="00982D67" w:rsidP="00D534AA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4" w:name="_GoBack"/>
      <w:bookmarkEnd w:id="4"/>
    </w:p>
    <w:p w:rsidR="00982D67" w:rsidRPr="00D4386C" w:rsidRDefault="00982D67" w:rsidP="00982D67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982D67" w:rsidRPr="00D4386C" w:rsidRDefault="00982D67" w:rsidP="00982D67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</w:t>
      </w:r>
      <w:r w:rsidR="00FC224A">
        <w:rPr>
          <w:rFonts w:ascii="Sylfaen" w:hAnsi="Sylfaen"/>
          <w:b/>
          <w:bCs/>
          <w:sz w:val="18"/>
          <w:szCs w:val="18"/>
          <w:lang w:val="ka-GE"/>
        </w:rPr>
        <w:t xml:space="preserve">გამოცდის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</w:t>
      </w:r>
      <w:r w:rsidR="00EB6BC1">
        <w:rPr>
          <w:rFonts w:ascii="Sylfaen" w:hAnsi="Sylfaen"/>
          <w:b/>
          <w:bCs/>
          <w:sz w:val="18"/>
          <w:szCs w:val="18"/>
          <w:lang w:val="ka-GE"/>
        </w:rPr>
        <w:t xml:space="preserve"> კრიტერიუმები 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982D67" w:rsidRPr="00D4386C" w:rsidRDefault="00982D67" w:rsidP="007D6C8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3720"/>
        <w:gridCol w:w="7"/>
        <w:gridCol w:w="5591"/>
      </w:tblGrid>
      <w:tr w:rsidR="001B7A7C" w:rsidRPr="00D4386C" w:rsidTr="00B8132F">
        <w:trPr>
          <w:trHeight w:val="772"/>
        </w:trPr>
        <w:tc>
          <w:tcPr>
            <w:tcW w:w="1172" w:type="dxa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5598" w:type="dxa"/>
            <w:gridSpan w:val="2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უნარი</w:t>
            </w:r>
          </w:p>
          <w:p w:rsidR="001B7A7C" w:rsidRPr="00D4386C" w:rsidRDefault="001B7A7C" w:rsidP="009E712D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</w:p>
        </w:tc>
      </w:tr>
      <w:tr w:rsidR="001B7A7C" w:rsidRPr="00D4386C" w:rsidTr="00B8132F">
        <w:trPr>
          <w:trHeight w:val="468"/>
        </w:trPr>
        <w:tc>
          <w:tcPr>
            <w:tcW w:w="1172" w:type="dxa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1B7A7C" w:rsidRPr="00D4386C" w:rsidRDefault="001B7A7C" w:rsidP="009E712D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5591" w:type="dxa"/>
          </w:tcPr>
          <w:p w:rsidR="001B7A7C" w:rsidRPr="00D4386C" w:rsidRDefault="001B7A7C" w:rsidP="009E712D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1B7A7C" w:rsidRPr="00D4386C" w:rsidTr="00B8132F">
        <w:trPr>
          <w:trHeight w:val="923"/>
        </w:trPr>
        <w:tc>
          <w:tcPr>
            <w:tcW w:w="1172" w:type="dxa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3727" w:type="dxa"/>
            <w:gridSpan w:val="2"/>
            <w:vAlign w:val="center"/>
          </w:tcPr>
          <w:p w:rsidR="001B7A7C" w:rsidRPr="00D4386C" w:rsidRDefault="001B7A7C" w:rsidP="009E712D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5591" w:type="dxa"/>
          </w:tcPr>
          <w:p w:rsidR="001B7A7C" w:rsidRPr="00D4386C" w:rsidRDefault="001B7A7C" w:rsidP="009E712D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  <w:p w:rsidR="001B7A7C" w:rsidRPr="00EB6BC1" w:rsidRDefault="001B7A7C" w:rsidP="005E6B35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E6B3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აყალიბებს არგუმენტირებულ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დასკვნებ</w:t>
            </w:r>
            <w:r w:rsidRPr="005E6B35"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</w:p>
          <w:p w:rsidR="001B7A7C" w:rsidRPr="009166B2" w:rsidRDefault="001B7A7C" w:rsidP="009166B2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შეუძლია</w:t>
            </w:r>
            <w:r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გარკვევით </w:t>
            </w:r>
            <w:r w:rsidRPr="009166B2">
              <w:rPr>
                <w:rFonts w:ascii="Sylfaen" w:hAnsi="Sylfaen"/>
                <w:bCs/>
                <w:sz w:val="18"/>
                <w:szCs w:val="18"/>
                <w:lang w:val="ka-GE"/>
              </w:rPr>
              <w:t>აზრის გადმოცემა</w:t>
            </w:r>
          </w:p>
        </w:tc>
      </w:tr>
      <w:tr w:rsidR="001B7A7C" w:rsidRPr="00D4386C" w:rsidTr="00B8132F">
        <w:trPr>
          <w:trHeight w:val="454"/>
        </w:trPr>
        <w:tc>
          <w:tcPr>
            <w:tcW w:w="1172" w:type="dxa"/>
            <w:vAlign w:val="center"/>
          </w:tcPr>
          <w:p w:rsidR="001B7A7C" w:rsidRPr="00D4386C" w:rsidRDefault="001B7A7C" w:rsidP="009E712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1B7A7C" w:rsidRPr="00D4386C" w:rsidRDefault="001B7A7C" w:rsidP="009E712D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5591" w:type="dxa"/>
          </w:tcPr>
          <w:p w:rsidR="001B7A7C" w:rsidRPr="00D4386C" w:rsidRDefault="001B7A7C" w:rsidP="009E712D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  <w:p w:rsidR="001B7A7C" w:rsidRPr="00D4386C" w:rsidRDefault="001B7A7C" w:rsidP="009E712D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არგუმენტირებულ დასკვნებს</w:t>
            </w:r>
          </w:p>
          <w:p w:rsidR="001B7A7C" w:rsidRPr="00D4386C" w:rsidRDefault="001B7A7C" w:rsidP="009E712D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მსჯელობა/აზრის გადმოცემა არ შეუძლია</w:t>
            </w:r>
          </w:p>
        </w:tc>
      </w:tr>
    </w:tbl>
    <w:p w:rsidR="00982D67" w:rsidRPr="00D4386C" w:rsidRDefault="00982D67" w:rsidP="00982D67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982D67" w:rsidRPr="00D4386C" w:rsidRDefault="00982D67" w:rsidP="00982D67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982D67" w:rsidRPr="00D4386C" w:rsidRDefault="00982D67" w:rsidP="00982D6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lastRenderedPageBreak/>
        <w:t xml:space="preserve">                           საკურსო </w:t>
      </w:r>
      <w:r w:rsidR="00FC224A">
        <w:rPr>
          <w:rFonts w:ascii="Sylfaen" w:hAnsi="Sylfaen"/>
          <w:b/>
          <w:bCs/>
          <w:sz w:val="18"/>
          <w:szCs w:val="18"/>
          <w:lang w:val="ka-GE"/>
        </w:rPr>
        <w:t xml:space="preserve">პროექტის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კრიტერიუმი</w:t>
      </w:r>
    </w:p>
    <w:p w:rsidR="00982D67" w:rsidRPr="00D4386C" w:rsidRDefault="00982D67" w:rsidP="00982D6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(მაქსიმუმი 10 ქულა)</w:t>
      </w:r>
    </w:p>
    <w:p w:rsidR="00982D67" w:rsidRPr="00D4386C" w:rsidRDefault="00982D67" w:rsidP="00982D6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982D67" w:rsidRPr="00D4386C" w:rsidRDefault="00982D67" w:rsidP="00982D6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4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957"/>
        <w:gridCol w:w="2263"/>
        <w:gridCol w:w="2506"/>
        <w:gridCol w:w="2457"/>
      </w:tblGrid>
      <w:tr w:rsidR="001B7A7C" w:rsidTr="00B8132F">
        <w:trPr>
          <w:trHeight w:val="141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7C" w:rsidRDefault="001B7A7C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7C" w:rsidRDefault="001B7A7C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უნარი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7C" w:rsidRDefault="001B7A7C" w:rsidP="001B7A7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პასუხისმგებლობა და ავტონომიურობა  </w:t>
            </w:r>
          </w:p>
        </w:tc>
      </w:tr>
      <w:tr w:rsidR="001B7A7C" w:rsidTr="00B8132F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7C" w:rsidRDefault="001B7A7C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7C" w:rsidRDefault="001B7A7C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  <w:p w:rsidR="001B7A7C" w:rsidRDefault="001B7A7C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სრულ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პოზიცია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7C" w:rsidRDefault="001B7A7C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D534AA" w:rsidTr="0085478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სუსტად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70154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</w:t>
            </w:r>
            <w:r w:rsidR="00701546">
              <w:rPr>
                <w:rFonts w:ascii="Sylfaen" w:hAnsi="Sylfaen"/>
                <w:bCs/>
                <w:sz w:val="16"/>
                <w:szCs w:val="16"/>
                <w:lang w:val="ka-GE"/>
              </w:rPr>
              <w:t>ბლემური საკითხის გადასაჭრელად  დაადგინა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სწავლის საჭიროებები, მოიძია ხელმისაწვდომი სათანადო სასწავლო ლიტერატურა </w:t>
            </w:r>
            <w:r w:rsidR="009166B2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  <w:tr w:rsidR="00D534AA" w:rsidTr="0085478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მსჯელობ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D534AA" w:rsidRDefault="00D534AA" w:rsidP="0070154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</w:t>
            </w:r>
            <w:r w:rsidR="00701546">
              <w:rPr>
                <w:rFonts w:ascii="Sylfaen" w:hAnsi="Sylfaen"/>
                <w:bCs/>
                <w:sz w:val="16"/>
                <w:szCs w:val="16"/>
                <w:lang w:val="ka-GE"/>
              </w:rPr>
              <w:t>დადგენა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 მოახერხა მხოლოდ</w:t>
            </w:r>
            <w:r w:rsidR="009166B2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ნაწილობრივ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9166B2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  <w:tr w:rsidR="00D534AA" w:rsidTr="0085478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2F197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4AA" w:rsidRDefault="00D534AA" w:rsidP="0070154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</w:t>
            </w:r>
            <w:r w:rsidR="00701546">
              <w:rPr>
                <w:rFonts w:ascii="Sylfaen" w:hAnsi="Sylfaen"/>
                <w:bCs/>
                <w:sz w:val="16"/>
                <w:szCs w:val="16"/>
                <w:lang w:val="ka-GE"/>
              </w:rPr>
              <w:t>დადგენას</w:t>
            </w:r>
          </w:p>
        </w:tc>
      </w:tr>
    </w:tbl>
    <w:p w:rsidR="00982D67" w:rsidRDefault="00982D67" w:rsidP="00982D6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1B7A7C" w:rsidRDefault="001B7A7C" w:rsidP="00E9753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D216D5" w:rsidRPr="00DB2390" w:rsidRDefault="00D216D5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B61CFA" w:rsidRPr="00DB2390" w:rsidRDefault="00B61CFA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</w:rPr>
      </w:pPr>
      <w:r w:rsidRPr="00DB2390">
        <w:rPr>
          <w:rFonts w:ascii="Sylfaen" w:hAnsi="Sylfaen"/>
          <w:b/>
          <w:bCs/>
          <w:sz w:val="16"/>
          <w:szCs w:val="16"/>
          <w:lang w:val="ka-GE"/>
        </w:rPr>
        <w:t>სავალდებულო ლიტერატურა:</w:t>
      </w:r>
      <w:r w:rsidR="00A64C10" w:rsidRPr="00DB2390">
        <w:rPr>
          <w:rFonts w:ascii="Sylfaen" w:hAnsi="Sylfaen"/>
          <w:b/>
          <w:bCs/>
          <w:sz w:val="16"/>
          <w:szCs w:val="16"/>
          <w:lang w:val="ka-GE"/>
        </w:rPr>
        <w:t xml:space="preserve"> </w:t>
      </w:r>
    </w:p>
    <w:p w:rsidR="005B3BF9" w:rsidRPr="00DB2390" w:rsidRDefault="005B3BF9" w:rsidP="008D7B1F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</w:rPr>
      </w:pPr>
    </w:p>
    <w:p w:rsidR="005B3BF9" w:rsidRPr="00DB2390" w:rsidRDefault="00FF2AC2" w:rsidP="00E249A6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/>
          <w:bCs/>
          <w:sz w:val="16"/>
          <w:szCs w:val="16"/>
        </w:rPr>
      </w:pPr>
      <w:r w:rsidRPr="00DB2390">
        <w:rPr>
          <w:rFonts w:ascii="Sylfaen" w:hAnsi="Sylfaen"/>
          <w:bCs/>
          <w:sz w:val="16"/>
          <w:szCs w:val="16"/>
          <w:lang w:val="ka-GE"/>
        </w:rPr>
        <w:t>სტენლი ი.</w:t>
      </w:r>
      <w:r w:rsidR="00B16936">
        <w:rPr>
          <w:rFonts w:ascii="Sylfaen" w:hAnsi="Sylfaen"/>
          <w:bCs/>
          <w:sz w:val="16"/>
          <w:szCs w:val="16"/>
          <w:lang w:val="ka-GE"/>
        </w:rPr>
        <w:t xml:space="preserve"> </w:t>
      </w:r>
      <w:r w:rsidRPr="00DB2390">
        <w:rPr>
          <w:rFonts w:ascii="Sylfaen" w:hAnsi="Sylfaen"/>
          <w:bCs/>
          <w:sz w:val="16"/>
          <w:szCs w:val="16"/>
          <w:lang w:val="ka-GE"/>
        </w:rPr>
        <w:t>პორტნი-</w:t>
      </w:r>
      <w:r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5B3BF9" w:rsidRPr="00DB2390">
        <w:rPr>
          <w:rFonts w:ascii="Sylfaen" w:hAnsi="Sylfaen"/>
          <w:bCs/>
          <w:sz w:val="16"/>
          <w:szCs w:val="16"/>
        </w:rPr>
        <w:t>‘’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>პროექტის მართვა მარტივად’’-</w:t>
      </w:r>
      <w:r>
        <w:rPr>
          <w:rFonts w:ascii="Sylfaen" w:hAnsi="Sylfaen"/>
          <w:bCs/>
          <w:sz w:val="16"/>
          <w:szCs w:val="16"/>
          <w:lang w:val="ka-GE"/>
        </w:rPr>
        <w:t xml:space="preserve"> ,, 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 xml:space="preserve">ლურჯი ოკეანე, გამომცემლობა პალიტრა </w:t>
      </w:r>
      <w:r w:rsidR="005B3BF9" w:rsidRPr="00DB2390">
        <w:rPr>
          <w:rFonts w:ascii="Sylfaen" w:hAnsi="Sylfaen"/>
          <w:bCs/>
          <w:sz w:val="16"/>
          <w:szCs w:val="16"/>
        </w:rPr>
        <w:t>L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>-2016წ.</w:t>
      </w:r>
    </w:p>
    <w:p w:rsidR="005B3BF9" w:rsidRPr="00DB2390" w:rsidRDefault="00FF2AC2" w:rsidP="00E249A6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/>
          <w:bCs/>
          <w:sz w:val="16"/>
          <w:szCs w:val="16"/>
        </w:rPr>
      </w:pPr>
      <w:r w:rsidRPr="00DB2390">
        <w:rPr>
          <w:rFonts w:ascii="Sylfaen" w:hAnsi="Sylfaen"/>
          <w:bCs/>
          <w:sz w:val="16"/>
          <w:szCs w:val="16"/>
          <w:lang w:val="ka-GE"/>
        </w:rPr>
        <w:t>გიული ქეშელეშვილი, ნინო ფარესაშვილი</w:t>
      </w:r>
      <w:r>
        <w:rPr>
          <w:rFonts w:ascii="Sylfaen" w:hAnsi="Sylfaen"/>
          <w:bCs/>
          <w:sz w:val="16"/>
          <w:szCs w:val="16"/>
          <w:lang w:val="ka-GE"/>
        </w:rPr>
        <w:t xml:space="preserve"> -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>‘’პროექტების მენეჯმენტი’’- -მე-3 გაფართოებული გამოცემა-</w:t>
      </w:r>
      <w:r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>გამომცემლობა ‘’მერიდიანი’’ თბილისი 2013წ</w:t>
      </w:r>
    </w:p>
    <w:p w:rsidR="005B3BF9" w:rsidRPr="00DB2390" w:rsidRDefault="005B3BF9" w:rsidP="00E249A6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bCs/>
          <w:sz w:val="16"/>
          <w:szCs w:val="16"/>
        </w:rPr>
      </w:pPr>
    </w:p>
    <w:p w:rsidR="00B61CFA" w:rsidRDefault="00B61CFA" w:rsidP="00E249A6">
      <w:pPr>
        <w:tabs>
          <w:tab w:val="left" w:pos="360"/>
        </w:tabs>
        <w:spacing w:after="0" w:line="240" w:lineRule="auto"/>
        <w:jc w:val="both"/>
        <w:rPr>
          <w:rFonts w:ascii="AcadNusx" w:hAnsi="AcadNusx"/>
          <w:b/>
          <w:bCs/>
          <w:sz w:val="16"/>
          <w:szCs w:val="16"/>
          <w:lang w:val="pt-PT"/>
        </w:rPr>
      </w:pPr>
      <w:r w:rsidRPr="00DB2390">
        <w:rPr>
          <w:rFonts w:ascii="Sylfaen" w:hAnsi="Sylfaen"/>
          <w:b/>
          <w:bCs/>
          <w:sz w:val="16"/>
          <w:szCs w:val="16"/>
          <w:lang w:val="pt-PT"/>
        </w:rPr>
        <w:t>დამატებითი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ლიტერატურა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და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სხვა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სასწავლო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 xml:space="preserve"> </w:t>
      </w:r>
      <w:r w:rsidRPr="00DB2390">
        <w:rPr>
          <w:rFonts w:ascii="Sylfaen" w:hAnsi="Sylfaen"/>
          <w:b/>
          <w:bCs/>
          <w:sz w:val="16"/>
          <w:szCs w:val="16"/>
          <w:lang w:val="pt-PT"/>
        </w:rPr>
        <w:t>მასალა</w:t>
      </w:r>
      <w:r w:rsidRPr="00DB2390">
        <w:rPr>
          <w:rFonts w:ascii="AcadNusx" w:hAnsi="AcadNusx"/>
          <w:b/>
          <w:bCs/>
          <w:sz w:val="16"/>
          <w:szCs w:val="16"/>
          <w:lang w:val="pt-PT"/>
        </w:rPr>
        <w:t>:</w:t>
      </w:r>
    </w:p>
    <w:p w:rsidR="00FF2AC2" w:rsidRPr="00DB2390" w:rsidRDefault="00FF2AC2" w:rsidP="00E249A6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ka-GE"/>
        </w:rPr>
      </w:pPr>
    </w:p>
    <w:p w:rsidR="00A64C10" w:rsidRPr="00DB2390" w:rsidRDefault="00FF2AC2" w:rsidP="00E249A6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/>
          <w:bCs/>
          <w:sz w:val="16"/>
          <w:szCs w:val="16"/>
          <w:lang w:val="ka-GE"/>
        </w:rPr>
      </w:pPr>
      <w:r w:rsidRPr="00DB2390">
        <w:rPr>
          <w:rFonts w:ascii="Sylfaen" w:hAnsi="Sylfaen"/>
          <w:bCs/>
          <w:sz w:val="16"/>
          <w:szCs w:val="16"/>
          <w:lang w:val="ka-GE"/>
        </w:rPr>
        <w:t>გიორგი შიხაშვილი, მარინა გედევანიშვილი, კახაბერ რუსიძე-</w:t>
      </w:r>
      <w:r>
        <w:rPr>
          <w:rFonts w:ascii="Sylfaen" w:hAnsi="Sylfaen"/>
          <w:bCs/>
          <w:sz w:val="16"/>
          <w:szCs w:val="16"/>
          <w:lang w:val="ka-GE"/>
        </w:rPr>
        <w:t xml:space="preserve"> </w:t>
      </w:r>
      <w:r w:rsidR="005B3BF9" w:rsidRPr="00DB2390">
        <w:rPr>
          <w:rFonts w:ascii="Sylfaen" w:hAnsi="Sylfaen"/>
          <w:bCs/>
          <w:sz w:val="16"/>
          <w:szCs w:val="16"/>
          <w:lang w:val="ka-GE"/>
        </w:rPr>
        <w:t>’პროექტების მენეჯმენტი’’ კავკასიის საერთაშორისო უნივერსიტეტი-თბილისი 2012წ</w:t>
      </w:r>
    </w:p>
    <w:p w:rsidR="00A64C10" w:rsidRDefault="00A64C10" w:rsidP="00E249A6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/>
          <w:bCs/>
          <w:sz w:val="16"/>
          <w:szCs w:val="16"/>
          <w:lang w:val="ka-GE"/>
        </w:rPr>
      </w:pPr>
    </w:p>
    <w:p w:rsidR="003D30AB" w:rsidRDefault="003D30AB" w:rsidP="008D7B1F">
      <w:pPr>
        <w:pStyle w:val="ListParagraph"/>
        <w:spacing w:after="0" w:line="240" w:lineRule="auto"/>
        <w:ind w:left="0"/>
        <w:jc w:val="both"/>
        <w:rPr>
          <w:rFonts w:ascii="Sylfaen" w:hAnsi="Sylfaen"/>
          <w:bCs/>
          <w:sz w:val="16"/>
          <w:szCs w:val="16"/>
          <w:lang w:val="ka-GE"/>
        </w:rPr>
      </w:pPr>
    </w:p>
    <w:p w:rsidR="003D30AB" w:rsidRDefault="003D30AB" w:rsidP="008D7B1F">
      <w:pPr>
        <w:pStyle w:val="ListParagraph"/>
        <w:spacing w:after="0" w:line="240" w:lineRule="auto"/>
        <w:ind w:left="0"/>
        <w:jc w:val="both"/>
        <w:rPr>
          <w:rFonts w:ascii="Sylfaen" w:hAnsi="Sylfaen"/>
          <w:bCs/>
          <w:sz w:val="16"/>
          <w:szCs w:val="16"/>
          <w:lang w:val="ka-GE"/>
        </w:rPr>
      </w:pPr>
    </w:p>
    <w:p w:rsidR="003D30AB" w:rsidRPr="00DB2390" w:rsidRDefault="003D30AB" w:rsidP="008D7B1F">
      <w:pPr>
        <w:pStyle w:val="ListParagraph"/>
        <w:spacing w:after="0" w:line="240" w:lineRule="auto"/>
        <w:ind w:left="0"/>
        <w:jc w:val="both"/>
        <w:rPr>
          <w:rFonts w:ascii="Sylfaen" w:hAnsi="Sylfaen"/>
          <w:bCs/>
          <w:sz w:val="16"/>
          <w:szCs w:val="16"/>
          <w:lang w:val="ka-GE"/>
        </w:rPr>
      </w:pPr>
    </w:p>
    <w:p w:rsidR="00CC3E9E" w:rsidRPr="00DB2390" w:rsidRDefault="00CC3E9E" w:rsidP="008D7B1F">
      <w:pPr>
        <w:spacing w:after="0" w:line="240" w:lineRule="auto"/>
        <w:rPr>
          <w:rFonts w:ascii="Sylfaen" w:hAnsi="Sylfaen"/>
          <w:b/>
          <w:bCs/>
          <w:sz w:val="16"/>
          <w:szCs w:val="16"/>
          <w:lang w:val="ka-GE"/>
        </w:rPr>
      </w:pPr>
    </w:p>
    <w:p w:rsidR="00B61CFA" w:rsidRDefault="00B61CFA" w:rsidP="008D7B1F">
      <w:pPr>
        <w:spacing w:after="0" w:line="240" w:lineRule="auto"/>
        <w:rPr>
          <w:rFonts w:ascii="Sylfaen" w:hAnsi="Sylfaen"/>
          <w:b/>
          <w:bCs/>
          <w:sz w:val="16"/>
          <w:szCs w:val="16"/>
        </w:rPr>
      </w:pPr>
    </w:p>
    <w:p w:rsidR="00824CC3" w:rsidRDefault="00824CC3" w:rsidP="008D7B1F">
      <w:pPr>
        <w:spacing w:after="0" w:line="240" w:lineRule="auto"/>
        <w:rPr>
          <w:rFonts w:ascii="Sylfaen" w:hAnsi="Sylfaen"/>
          <w:b/>
          <w:bCs/>
          <w:sz w:val="16"/>
          <w:szCs w:val="16"/>
          <w:lang w:val="ka-GE"/>
        </w:rPr>
      </w:pPr>
    </w:p>
    <w:sectPr w:rsidR="00824CC3" w:rsidSect="005134A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26DD1" w:rsidRDefault="00C26DD1" w:rsidP="00584CD4">
      <w:pPr>
        <w:spacing w:after="0" w:line="240" w:lineRule="auto"/>
      </w:pPr>
      <w:r>
        <w:separator/>
      </w:r>
    </w:p>
  </w:endnote>
  <w:endnote w:type="continuationSeparator" w:id="0">
    <w:p w:rsidR="00C26DD1" w:rsidRDefault="00C26DD1" w:rsidP="00584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26DD1" w:rsidRDefault="00C26DD1" w:rsidP="00584CD4">
      <w:pPr>
        <w:spacing w:after="0" w:line="240" w:lineRule="auto"/>
      </w:pPr>
      <w:r>
        <w:separator/>
      </w:r>
    </w:p>
  </w:footnote>
  <w:footnote w:type="continuationSeparator" w:id="0">
    <w:p w:rsidR="00C26DD1" w:rsidRDefault="00C26DD1" w:rsidP="00584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10.8pt" o:bullet="t">
        <v:imagedata r:id="rId1" o:title="logo"/>
      </v:shape>
    </w:pict>
  </w:numPicBullet>
  <w:abstractNum w:abstractNumId="0" w15:restartNumberingAfterBreak="0">
    <w:nsid w:val="03655E8A"/>
    <w:multiLevelType w:val="hybridMultilevel"/>
    <w:tmpl w:val="21F04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85C"/>
    <w:multiLevelType w:val="hybridMultilevel"/>
    <w:tmpl w:val="6D1C68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D53F11"/>
    <w:multiLevelType w:val="hybridMultilevel"/>
    <w:tmpl w:val="67220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1792"/>
    <w:multiLevelType w:val="hybridMultilevel"/>
    <w:tmpl w:val="01E888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E1388"/>
    <w:multiLevelType w:val="hybridMultilevel"/>
    <w:tmpl w:val="055624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45613"/>
    <w:multiLevelType w:val="hybridMultilevel"/>
    <w:tmpl w:val="11DA2D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5834BB"/>
    <w:multiLevelType w:val="hybridMultilevel"/>
    <w:tmpl w:val="CE76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76FE0"/>
    <w:multiLevelType w:val="hybridMultilevel"/>
    <w:tmpl w:val="8B98D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5503"/>
    <w:multiLevelType w:val="hybridMultilevel"/>
    <w:tmpl w:val="1FE63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62424"/>
    <w:multiLevelType w:val="hybridMultilevel"/>
    <w:tmpl w:val="97BA6632"/>
    <w:lvl w:ilvl="0" w:tplc="114CEBC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56883"/>
    <w:multiLevelType w:val="hybridMultilevel"/>
    <w:tmpl w:val="5F281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6189D"/>
    <w:multiLevelType w:val="hybridMultilevel"/>
    <w:tmpl w:val="08F85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AED"/>
    <w:multiLevelType w:val="multilevel"/>
    <w:tmpl w:val="DFE26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38303A"/>
    <w:multiLevelType w:val="hybridMultilevel"/>
    <w:tmpl w:val="7E74B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8795D"/>
    <w:multiLevelType w:val="hybridMultilevel"/>
    <w:tmpl w:val="CC8C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274B2"/>
    <w:multiLevelType w:val="hybridMultilevel"/>
    <w:tmpl w:val="06F6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D4D70"/>
    <w:multiLevelType w:val="hybridMultilevel"/>
    <w:tmpl w:val="0A84D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E1D8C"/>
    <w:multiLevelType w:val="hybridMultilevel"/>
    <w:tmpl w:val="78DE6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66AAC"/>
    <w:multiLevelType w:val="hybridMultilevel"/>
    <w:tmpl w:val="FD78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C3BCC"/>
    <w:multiLevelType w:val="hybridMultilevel"/>
    <w:tmpl w:val="971C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7012">
    <w:abstractNumId w:val="5"/>
  </w:num>
  <w:num w:numId="2" w16cid:durableId="329717251">
    <w:abstractNumId w:val="10"/>
  </w:num>
  <w:num w:numId="3" w16cid:durableId="919411948">
    <w:abstractNumId w:val="6"/>
  </w:num>
  <w:num w:numId="4" w16cid:durableId="1061446413">
    <w:abstractNumId w:val="7"/>
  </w:num>
  <w:num w:numId="5" w16cid:durableId="796141044">
    <w:abstractNumId w:val="9"/>
  </w:num>
  <w:num w:numId="6" w16cid:durableId="824971316">
    <w:abstractNumId w:val="19"/>
  </w:num>
  <w:num w:numId="7" w16cid:durableId="1141117471">
    <w:abstractNumId w:val="12"/>
  </w:num>
  <w:num w:numId="8" w16cid:durableId="1635602311">
    <w:abstractNumId w:val="3"/>
  </w:num>
  <w:num w:numId="9" w16cid:durableId="767236606">
    <w:abstractNumId w:val="17"/>
  </w:num>
  <w:num w:numId="10" w16cid:durableId="1843466865">
    <w:abstractNumId w:val="8"/>
  </w:num>
  <w:num w:numId="11" w16cid:durableId="460461289">
    <w:abstractNumId w:val="11"/>
  </w:num>
  <w:num w:numId="12" w16cid:durableId="1414476045">
    <w:abstractNumId w:val="16"/>
  </w:num>
  <w:num w:numId="13" w16cid:durableId="1951231884">
    <w:abstractNumId w:val="1"/>
  </w:num>
  <w:num w:numId="14" w16cid:durableId="578058518">
    <w:abstractNumId w:val="4"/>
  </w:num>
  <w:num w:numId="15" w16cid:durableId="8874407">
    <w:abstractNumId w:val="18"/>
  </w:num>
  <w:num w:numId="16" w16cid:durableId="44332639">
    <w:abstractNumId w:val="14"/>
  </w:num>
  <w:num w:numId="17" w16cid:durableId="1797063570">
    <w:abstractNumId w:val="13"/>
  </w:num>
  <w:num w:numId="18" w16cid:durableId="371156094">
    <w:abstractNumId w:val="15"/>
  </w:num>
  <w:num w:numId="19" w16cid:durableId="188419470">
    <w:abstractNumId w:val="0"/>
  </w:num>
  <w:num w:numId="20" w16cid:durableId="1118721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13943"/>
    <w:rsid w:val="00023E3E"/>
    <w:rsid w:val="0003153A"/>
    <w:rsid w:val="000518D1"/>
    <w:rsid w:val="00062010"/>
    <w:rsid w:val="00075BB3"/>
    <w:rsid w:val="000948B6"/>
    <w:rsid w:val="000A1485"/>
    <w:rsid w:val="000B68F4"/>
    <w:rsid w:val="000C29E8"/>
    <w:rsid w:val="000C2E31"/>
    <w:rsid w:val="000C730E"/>
    <w:rsid w:val="000D055B"/>
    <w:rsid w:val="000D2116"/>
    <w:rsid w:val="000D343F"/>
    <w:rsid w:val="000E1209"/>
    <w:rsid w:val="000F1330"/>
    <w:rsid w:val="001019A9"/>
    <w:rsid w:val="00102DBF"/>
    <w:rsid w:val="00114C94"/>
    <w:rsid w:val="0012044F"/>
    <w:rsid w:val="001361E3"/>
    <w:rsid w:val="0014739C"/>
    <w:rsid w:val="00154FDF"/>
    <w:rsid w:val="00157212"/>
    <w:rsid w:val="00161DAE"/>
    <w:rsid w:val="001626CE"/>
    <w:rsid w:val="0016513B"/>
    <w:rsid w:val="00167F55"/>
    <w:rsid w:val="00183D38"/>
    <w:rsid w:val="00193CF8"/>
    <w:rsid w:val="001A0C1B"/>
    <w:rsid w:val="001A6273"/>
    <w:rsid w:val="001B0F73"/>
    <w:rsid w:val="001B316D"/>
    <w:rsid w:val="001B31B0"/>
    <w:rsid w:val="001B7A7C"/>
    <w:rsid w:val="001D05DF"/>
    <w:rsid w:val="001D25E2"/>
    <w:rsid w:val="001D4B49"/>
    <w:rsid w:val="001E02E1"/>
    <w:rsid w:val="001E22A3"/>
    <w:rsid w:val="001F3E9D"/>
    <w:rsid w:val="002105B1"/>
    <w:rsid w:val="00212645"/>
    <w:rsid w:val="00213D76"/>
    <w:rsid w:val="00224440"/>
    <w:rsid w:val="00237A77"/>
    <w:rsid w:val="00241992"/>
    <w:rsid w:val="002438ED"/>
    <w:rsid w:val="002529E4"/>
    <w:rsid w:val="00267971"/>
    <w:rsid w:val="002941C5"/>
    <w:rsid w:val="002B06F1"/>
    <w:rsid w:val="002D0486"/>
    <w:rsid w:val="002D7192"/>
    <w:rsid w:val="002F1979"/>
    <w:rsid w:val="002F66C3"/>
    <w:rsid w:val="003052CD"/>
    <w:rsid w:val="00311CCF"/>
    <w:rsid w:val="0031340C"/>
    <w:rsid w:val="0031521A"/>
    <w:rsid w:val="00317E85"/>
    <w:rsid w:val="00327C3F"/>
    <w:rsid w:val="00340AA8"/>
    <w:rsid w:val="00351FD7"/>
    <w:rsid w:val="00353B46"/>
    <w:rsid w:val="00356ABB"/>
    <w:rsid w:val="00372E8B"/>
    <w:rsid w:val="00384D8D"/>
    <w:rsid w:val="00394C86"/>
    <w:rsid w:val="00394FB4"/>
    <w:rsid w:val="00395A6C"/>
    <w:rsid w:val="003A2525"/>
    <w:rsid w:val="003A5E16"/>
    <w:rsid w:val="003A7153"/>
    <w:rsid w:val="003B10B5"/>
    <w:rsid w:val="003B14FE"/>
    <w:rsid w:val="003B3FCC"/>
    <w:rsid w:val="003C2034"/>
    <w:rsid w:val="003C32C7"/>
    <w:rsid w:val="003D0770"/>
    <w:rsid w:val="003D30AB"/>
    <w:rsid w:val="003D605D"/>
    <w:rsid w:val="003E46AC"/>
    <w:rsid w:val="00405F5B"/>
    <w:rsid w:val="00416E2B"/>
    <w:rsid w:val="004264D6"/>
    <w:rsid w:val="00435493"/>
    <w:rsid w:val="00436D11"/>
    <w:rsid w:val="00441543"/>
    <w:rsid w:val="004576F3"/>
    <w:rsid w:val="00461E15"/>
    <w:rsid w:val="00474EC0"/>
    <w:rsid w:val="00474F71"/>
    <w:rsid w:val="004927FC"/>
    <w:rsid w:val="00492F33"/>
    <w:rsid w:val="004B4F3D"/>
    <w:rsid w:val="004C5680"/>
    <w:rsid w:val="004E1DD4"/>
    <w:rsid w:val="004E5EAA"/>
    <w:rsid w:val="004E664E"/>
    <w:rsid w:val="004F50DC"/>
    <w:rsid w:val="004F6D5B"/>
    <w:rsid w:val="0050466C"/>
    <w:rsid w:val="005048B5"/>
    <w:rsid w:val="005134A6"/>
    <w:rsid w:val="00516F5B"/>
    <w:rsid w:val="00524B60"/>
    <w:rsid w:val="005253D1"/>
    <w:rsid w:val="00531098"/>
    <w:rsid w:val="0053346F"/>
    <w:rsid w:val="00533745"/>
    <w:rsid w:val="005406E1"/>
    <w:rsid w:val="005575F6"/>
    <w:rsid w:val="00564FBD"/>
    <w:rsid w:val="005655BB"/>
    <w:rsid w:val="00584CD4"/>
    <w:rsid w:val="00585994"/>
    <w:rsid w:val="00592D65"/>
    <w:rsid w:val="005A1A67"/>
    <w:rsid w:val="005A220A"/>
    <w:rsid w:val="005A4982"/>
    <w:rsid w:val="005A5ED5"/>
    <w:rsid w:val="005B2A4A"/>
    <w:rsid w:val="005B3BF9"/>
    <w:rsid w:val="005B5B66"/>
    <w:rsid w:val="005B5D43"/>
    <w:rsid w:val="005B6816"/>
    <w:rsid w:val="005C4C3F"/>
    <w:rsid w:val="005E2CA6"/>
    <w:rsid w:val="005E3B2B"/>
    <w:rsid w:val="005E6B35"/>
    <w:rsid w:val="00605014"/>
    <w:rsid w:val="006140C3"/>
    <w:rsid w:val="0061673E"/>
    <w:rsid w:val="006200CE"/>
    <w:rsid w:val="00622969"/>
    <w:rsid w:val="00623473"/>
    <w:rsid w:val="00626291"/>
    <w:rsid w:val="00642996"/>
    <w:rsid w:val="00646C1F"/>
    <w:rsid w:val="0066557C"/>
    <w:rsid w:val="00684792"/>
    <w:rsid w:val="006A680A"/>
    <w:rsid w:val="006D17CF"/>
    <w:rsid w:val="006D185C"/>
    <w:rsid w:val="006D780D"/>
    <w:rsid w:val="006F74D8"/>
    <w:rsid w:val="00701546"/>
    <w:rsid w:val="00702026"/>
    <w:rsid w:val="007128AB"/>
    <w:rsid w:val="007314AF"/>
    <w:rsid w:val="00734361"/>
    <w:rsid w:val="00740338"/>
    <w:rsid w:val="00740A62"/>
    <w:rsid w:val="00740E6E"/>
    <w:rsid w:val="00753AAF"/>
    <w:rsid w:val="0075735F"/>
    <w:rsid w:val="00765218"/>
    <w:rsid w:val="007727D2"/>
    <w:rsid w:val="0077605D"/>
    <w:rsid w:val="00785CCB"/>
    <w:rsid w:val="007924BA"/>
    <w:rsid w:val="007B2D5F"/>
    <w:rsid w:val="007B4565"/>
    <w:rsid w:val="007B5728"/>
    <w:rsid w:val="007B6A79"/>
    <w:rsid w:val="007B7772"/>
    <w:rsid w:val="007D6C8E"/>
    <w:rsid w:val="007E0D44"/>
    <w:rsid w:val="007E3EAC"/>
    <w:rsid w:val="007F154B"/>
    <w:rsid w:val="007F6402"/>
    <w:rsid w:val="00800286"/>
    <w:rsid w:val="00814B05"/>
    <w:rsid w:val="00824CC3"/>
    <w:rsid w:val="0084127C"/>
    <w:rsid w:val="0084485E"/>
    <w:rsid w:val="008472D3"/>
    <w:rsid w:val="00854781"/>
    <w:rsid w:val="008549CF"/>
    <w:rsid w:val="0087482B"/>
    <w:rsid w:val="00874E15"/>
    <w:rsid w:val="0087567E"/>
    <w:rsid w:val="00885F8F"/>
    <w:rsid w:val="00893B1D"/>
    <w:rsid w:val="008951A0"/>
    <w:rsid w:val="008A1A30"/>
    <w:rsid w:val="008A3BCB"/>
    <w:rsid w:val="008A68AB"/>
    <w:rsid w:val="008C00AB"/>
    <w:rsid w:val="008C0CF7"/>
    <w:rsid w:val="008C5B9A"/>
    <w:rsid w:val="008C75F8"/>
    <w:rsid w:val="008D7287"/>
    <w:rsid w:val="008D7B1F"/>
    <w:rsid w:val="008E36D3"/>
    <w:rsid w:val="008E75CF"/>
    <w:rsid w:val="008F3981"/>
    <w:rsid w:val="0090382D"/>
    <w:rsid w:val="009166B2"/>
    <w:rsid w:val="00917B21"/>
    <w:rsid w:val="00921CD3"/>
    <w:rsid w:val="00976A6B"/>
    <w:rsid w:val="009800B7"/>
    <w:rsid w:val="00982D67"/>
    <w:rsid w:val="0098579F"/>
    <w:rsid w:val="00997BB0"/>
    <w:rsid w:val="009B251D"/>
    <w:rsid w:val="009D4957"/>
    <w:rsid w:val="009E61D0"/>
    <w:rsid w:val="009E712D"/>
    <w:rsid w:val="00A03DC5"/>
    <w:rsid w:val="00A13147"/>
    <w:rsid w:val="00A20116"/>
    <w:rsid w:val="00A22A18"/>
    <w:rsid w:val="00A546E1"/>
    <w:rsid w:val="00A64C10"/>
    <w:rsid w:val="00A65F01"/>
    <w:rsid w:val="00A665E9"/>
    <w:rsid w:val="00A83EB2"/>
    <w:rsid w:val="00AB235B"/>
    <w:rsid w:val="00AB5A24"/>
    <w:rsid w:val="00AB7A7D"/>
    <w:rsid w:val="00AD69A7"/>
    <w:rsid w:val="00AE3A57"/>
    <w:rsid w:val="00AF1AA3"/>
    <w:rsid w:val="00B04B73"/>
    <w:rsid w:val="00B13E1C"/>
    <w:rsid w:val="00B16936"/>
    <w:rsid w:val="00B1774D"/>
    <w:rsid w:val="00B221F5"/>
    <w:rsid w:val="00B22CE3"/>
    <w:rsid w:val="00B260F5"/>
    <w:rsid w:val="00B273FB"/>
    <w:rsid w:val="00B325CA"/>
    <w:rsid w:val="00B35428"/>
    <w:rsid w:val="00B40526"/>
    <w:rsid w:val="00B409EC"/>
    <w:rsid w:val="00B43C6A"/>
    <w:rsid w:val="00B61CFA"/>
    <w:rsid w:val="00B67A9E"/>
    <w:rsid w:val="00B7291C"/>
    <w:rsid w:val="00B72A75"/>
    <w:rsid w:val="00B761F5"/>
    <w:rsid w:val="00B762C1"/>
    <w:rsid w:val="00B80768"/>
    <w:rsid w:val="00B8132F"/>
    <w:rsid w:val="00B870F0"/>
    <w:rsid w:val="00B877DC"/>
    <w:rsid w:val="00B94D99"/>
    <w:rsid w:val="00BA0616"/>
    <w:rsid w:val="00BA12AA"/>
    <w:rsid w:val="00BA6451"/>
    <w:rsid w:val="00BB673A"/>
    <w:rsid w:val="00BB7353"/>
    <w:rsid w:val="00BC15FB"/>
    <w:rsid w:val="00BC2F47"/>
    <w:rsid w:val="00BC4868"/>
    <w:rsid w:val="00BD4074"/>
    <w:rsid w:val="00BD4B6E"/>
    <w:rsid w:val="00BE5313"/>
    <w:rsid w:val="00BE6362"/>
    <w:rsid w:val="00BF1E6E"/>
    <w:rsid w:val="00BF7EB1"/>
    <w:rsid w:val="00C0076A"/>
    <w:rsid w:val="00C174CF"/>
    <w:rsid w:val="00C21143"/>
    <w:rsid w:val="00C24C9C"/>
    <w:rsid w:val="00C26DD1"/>
    <w:rsid w:val="00C31862"/>
    <w:rsid w:val="00C360B3"/>
    <w:rsid w:val="00C522D8"/>
    <w:rsid w:val="00C579E1"/>
    <w:rsid w:val="00C73668"/>
    <w:rsid w:val="00C7506A"/>
    <w:rsid w:val="00C75760"/>
    <w:rsid w:val="00C96DD0"/>
    <w:rsid w:val="00C96F8E"/>
    <w:rsid w:val="00CA10D8"/>
    <w:rsid w:val="00CA5602"/>
    <w:rsid w:val="00CB01E3"/>
    <w:rsid w:val="00CC3E9E"/>
    <w:rsid w:val="00CE0DE6"/>
    <w:rsid w:val="00CE1A15"/>
    <w:rsid w:val="00CF237A"/>
    <w:rsid w:val="00CF3186"/>
    <w:rsid w:val="00D1027A"/>
    <w:rsid w:val="00D11A0C"/>
    <w:rsid w:val="00D14243"/>
    <w:rsid w:val="00D201E5"/>
    <w:rsid w:val="00D216D5"/>
    <w:rsid w:val="00D534AA"/>
    <w:rsid w:val="00D54A20"/>
    <w:rsid w:val="00D711F4"/>
    <w:rsid w:val="00D77784"/>
    <w:rsid w:val="00D84B45"/>
    <w:rsid w:val="00D9737A"/>
    <w:rsid w:val="00DA5BBF"/>
    <w:rsid w:val="00DB08AC"/>
    <w:rsid w:val="00DB2390"/>
    <w:rsid w:val="00DB26F1"/>
    <w:rsid w:val="00DB2B08"/>
    <w:rsid w:val="00DC0A2B"/>
    <w:rsid w:val="00DC142A"/>
    <w:rsid w:val="00DD1CEA"/>
    <w:rsid w:val="00DE198D"/>
    <w:rsid w:val="00DE40FF"/>
    <w:rsid w:val="00DE7DDF"/>
    <w:rsid w:val="00DF2DDF"/>
    <w:rsid w:val="00E02341"/>
    <w:rsid w:val="00E1175B"/>
    <w:rsid w:val="00E249A6"/>
    <w:rsid w:val="00E31515"/>
    <w:rsid w:val="00E502F6"/>
    <w:rsid w:val="00E61503"/>
    <w:rsid w:val="00E6313B"/>
    <w:rsid w:val="00E63598"/>
    <w:rsid w:val="00E707B3"/>
    <w:rsid w:val="00E73004"/>
    <w:rsid w:val="00E77249"/>
    <w:rsid w:val="00E82F7F"/>
    <w:rsid w:val="00E9057C"/>
    <w:rsid w:val="00E90F48"/>
    <w:rsid w:val="00E97539"/>
    <w:rsid w:val="00EA213F"/>
    <w:rsid w:val="00EA4910"/>
    <w:rsid w:val="00EA6025"/>
    <w:rsid w:val="00EB5BB3"/>
    <w:rsid w:val="00EB6BC1"/>
    <w:rsid w:val="00EC4BD8"/>
    <w:rsid w:val="00EE5005"/>
    <w:rsid w:val="00EF4C85"/>
    <w:rsid w:val="00F03C85"/>
    <w:rsid w:val="00F07EFF"/>
    <w:rsid w:val="00F258E4"/>
    <w:rsid w:val="00F3280E"/>
    <w:rsid w:val="00F3337E"/>
    <w:rsid w:val="00F40497"/>
    <w:rsid w:val="00F471B3"/>
    <w:rsid w:val="00F53AB6"/>
    <w:rsid w:val="00F85B66"/>
    <w:rsid w:val="00F935D5"/>
    <w:rsid w:val="00F9614E"/>
    <w:rsid w:val="00F97233"/>
    <w:rsid w:val="00FA5C04"/>
    <w:rsid w:val="00FB3055"/>
    <w:rsid w:val="00FC224A"/>
    <w:rsid w:val="00FC2E88"/>
    <w:rsid w:val="00FD5612"/>
    <w:rsid w:val="00FF116E"/>
    <w:rsid w:val="00FF2AC2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06F2A8-316D-4742-B261-BB8076BE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49CF"/>
    <w:pPr>
      <w:ind w:left="720"/>
      <w:contextualSpacing/>
    </w:pPr>
  </w:style>
  <w:style w:type="table" w:styleId="TableGrid">
    <w:name w:val="Table Grid"/>
    <w:basedOn w:val="TableNormal"/>
    <w:uiPriority w:val="59"/>
    <w:rsid w:val="0077605D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4CD4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84CD4"/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84CD4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84CD4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EADB-68BA-48E6-A2BA-8E043069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1861</Words>
  <Characters>10609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2014-11-18T17:19:00Z</cp:lastPrinted>
  <dcterms:created xsi:type="dcterms:W3CDTF">2024-08-20T03:59:00Z</dcterms:created>
  <dcterms:modified xsi:type="dcterms:W3CDTF">2024-08-20T03:59:00Z</dcterms:modified>
</cp:coreProperties>
</file>